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5E2" w:rsidRPr="003F15E2" w:rsidRDefault="003F15E2" w:rsidP="003F15E2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3F15E2" w:rsidRPr="003F15E2" w:rsidRDefault="003F15E2" w:rsidP="003F15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3F15E2" w:rsidRPr="003F15E2" w:rsidTr="00BC5B39">
        <w:trPr>
          <w:jc w:val="center"/>
        </w:trPr>
        <w:tc>
          <w:tcPr>
            <w:tcW w:w="4675" w:type="dxa"/>
            <w:shd w:val="clear" w:color="auto" w:fill="auto"/>
          </w:tcPr>
          <w:p w:rsidR="003F15E2" w:rsidRPr="003F15E2" w:rsidRDefault="003F15E2" w:rsidP="003F15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РАССМОТРЕНО: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заседании</w:t>
            </w:r>
            <w:r w:rsidRPr="003F15E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МК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общеобразовательных дисциплин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_____________  </w:t>
            </w:r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М.В.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Баструкова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Протокол №___ от «__»____2022 г.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787" w:type="dxa"/>
            <w:shd w:val="clear" w:color="auto" w:fill="auto"/>
          </w:tcPr>
          <w:p w:rsidR="003F15E2" w:rsidRPr="003F15E2" w:rsidRDefault="003F15E2" w:rsidP="003F15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 xml:space="preserve">            УТВЕРЖДАЮ:</w:t>
            </w:r>
          </w:p>
          <w:p w:rsidR="003F15E2" w:rsidRPr="003F15E2" w:rsidRDefault="003F15E2" w:rsidP="003F15E2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заместитель директора по УР</w:t>
            </w:r>
          </w:p>
          <w:p w:rsidR="003F15E2" w:rsidRPr="003F15E2" w:rsidRDefault="003F15E2" w:rsidP="003F1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 /Г.В. Кравченко</w:t>
            </w:r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/</w:t>
            </w:r>
          </w:p>
          <w:p w:rsidR="003F15E2" w:rsidRPr="003F15E2" w:rsidRDefault="003F15E2" w:rsidP="003F15E2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«___» _______________ 2022 г.</w:t>
            </w:r>
          </w:p>
          <w:p w:rsidR="003F15E2" w:rsidRPr="003F15E2" w:rsidRDefault="003F15E2" w:rsidP="003F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</w:tr>
    </w:tbl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1A5F44" w:rsidRDefault="003F15E2" w:rsidP="001A5F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Calibri" w:eastAsia="Calibri" w:hAnsi="Calibri" w:cs="Calibri"/>
          <w:lang w:eastAsia="zh-CN"/>
        </w:rPr>
      </w:pPr>
      <w:r w:rsidRPr="003F15E2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 </w:t>
      </w:r>
      <w:r w:rsidRPr="003F15E2"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  <w:t xml:space="preserve">РАБОЧАЯ ПРОГРАММа ОБЩЕОБРАЗОВАТЕЛЬНОЙ </w:t>
      </w:r>
      <w:proofErr w:type="gramStart"/>
      <w:r w:rsidRPr="003F15E2"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  <w:t>учебной  дисциплины</w:t>
      </w:r>
      <w:proofErr w:type="gramEnd"/>
      <w:r w:rsidRPr="003F15E2"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ОДБ.</w:t>
      </w:r>
      <w:r>
        <w:rPr>
          <w:rFonts w:ascii="Times New Roman" w:eastAsia="Times New Roman" w:hAnsi="Times New Roman" w:cs="Times New Roman"/>
          <w:b/>
          <w:sz w:val="28"/>
        </w:rPr>
        <w:t>10</w:t>
      </w:r>
      <w:r w:rsidRPr="003F15E2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«ХИМИЯ»</w:t>
      </w: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по специальности СПО</w:t>
      </w:r>
    </w:p>
    <w:p w:rsidR="001A5F44" w:rsidRPr="00D07F90" w:rsidRDefault="003F15E2" w:rsidP="001A5F44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Cs/>
          <w:sz w:val="28"/>
          <w:szCs w:val="26"/>
          <w:lang w:eastAsia="zh-CN"/>
        </w:rPr>
        <w:t xml:space="preserve">   </w:t>
      </w:r>
      <w:r w:rsidR="001A5F44" w:rsidRPr="00D07F90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="001A5F44"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1A5F44" w:rsidRPr="00D07F90" w:rsidRDefault="001A5F44" w:rsidP="001A5F44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Calibri" w:eastAsia="Calibri" w:hAnsi="Calibri" w:cs="Calibri"/>
          <w:lang w:eastAsia="zh-CN"/>
        </w:rPr>
      </w:pPr>
      <w:r w:rsidRPr="003F15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F15E2">
        <w:rPr>
          <w:rFonts w:ascii="Times New Roman" w:eastAsia="Calibri" w:hAnsi="Times New Roman" w:cs="Times New Roman"/>
          <w:sz w:val="28"/>
          <w:szCs w:val="28"/>
          <w:lang w:eastAsia="zh-CN"/>
        </w:rPr>
        <w:t>г. Стародуб, 2022</w:t>
      </w:r>
    </w:p>
    <w:p w:rsidR="003F15E2" w:rsidRPr="003F15E2" w:rsidRDefault="003F15E2" w:rsidP="003F15E2">
      <w:pPr>
        <w:widowControl w:val="0"/>
        <w:autoSpaceDE w:val="0"/>
        <w:autoSpaceDN w:val="0"/>
        <w:spacing w:before="67" w:after="0" w:line="240" w:lineRule="auto"/>
        <w:ind w:left="11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</w:t>
      </w:r>
      <w:r w:rsidRPr="003F15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 «Химия»</w:t>
      </w:r>
      <w:r w:rsidRPr="003F15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3F15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3F15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color w:val="1A171B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3F15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от</w:t>
      </w:r>
      <w:r w:rsidRPr="003F15E2">
        <w:rPr>
          <w:rFonts w:ascii="Times New Roman" w:eastAsia="Times New Roman" w:hAnsi="Times New Roman" w:cs="Times New Roman"/>
          <w:color w:val="1A171B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29</w:t>
      </w:r>
      <w:r w:rsidRPr="003F15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3F15E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2017г.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, примерной</w:t>
      </w:r>
      <w:r w:rsidRPr="003F15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 «Химия» для профессиональных 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организаций, рекомендованной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ФГАУ «ФИРО» (протокол № 3 от 21. 07.</w:t>
      </w:r>
      <w:r w:rsidRPr="003F15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июля 2015г.).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 - разработчик: ГБПОУ «Брянский аграрный техникум имени Героя России А. С. Зайцева».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851" w:firstLine="142"/>
        <w:rPr>
          <w:rFonts w:ascii="Times New Roman" w:eastAsia="Times New Roman" w:hAnsi="Times New Roman" w:cs="Times New Roman"/>
          <w:sz w:val="24"/>
          <w:szCs w:val="24"/>
        </w:rPr>
        <w:sectPr w:rsidR="003F15E2" w:rsidRPr="003F15E2">
          <w:footerReference w:type="default" r:id="rId7"/>
          <w:pgSz w:w="11910" w:h="16840"/>
          <w:pgMar w:top="1040" w:right="560" w:bottom="280" w:left="580" w:header="0" w:footer="0" w:gutter="0"/>
          <w:cols w:space="720"/>
        </w:sect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Качан</w:t>
      </w:r>
      <w:proofErr w:type="spellEnd"/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 Р.А., преподаватель химии высшей квалификационной категории.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8" w:after="0" w:line="240" w:lineRule="auto"/>
        <w:ind w:left="363" w:right="1233"/>
        <w:jc w:val="center"/>
        <w:rPr>
          <w:rFonts w:ascii="Times New Roman" w:eastAsia="Times New Roman" w:hAnsi="Times New Roman" w:cs="Times New Roman"/>
          <w:sz w:val="32"/>
        </w:rPr>
      </w:pPr>
      <w:r w:rsidRPr="003F15E2">
        <w:rPr>
          <w:rFonts w:ascii="Times New Roman" w:eastAsia="Times New Roman" w:hAnsi="Times New Roman" w:cs="Times New Roman"/>
          <w:color w:val="231F20"/>
          <w:sz w:val="32"/>
        </w:rPr>
        <w:lastRenderedPageBreak/>
        <w:t>СОДЕРЖАНИЕ</w:t>
      </w:r>
    </w:p>
    <w:p w:rsidR="003F15E2" w:rsidRPr="003F15E2" w:rsidRDefault="003F15E2" w:rsidP="003F15E2">
      <w:pPr>
        <w:widowControl w:val="0"/>
        <w:tabs>
          <w:tab w:val="left" w:leader="dot" w:pos="8558"/>
        </w:tabs>
        <w:autoSpaceDE w:val="0"/>
        <w:autoSpaceDN w:val="0"/>
        <w:spacing w:before="47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</w:t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записка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3F15E2" w:rsidRPr="003F15E2" w:rsidRDefault="003F15E2" w:rsidP="003F15E2">
      <w:pPr>
        <w:widowControl w:val="0"/>
        <w:tabs>
          <w:tab w:val="left" w:leader="dot" w:pos="8030"/>
        </w:tabs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 учебной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94"/>
        </w:tabs>
        <w:autoSpaceDE w:val="0"/>
        <w:autoSpaceDN w:val="0"/>
        <w:spacing w:before="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учебном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</w:t>
      </w:r>
      <w:r w:rsidRPr="003F15E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6</w:t>
      </w:r>
    </w:p>
    <w:p w:rsidR="003F15E2" w:rsidRPr="003F15E2" w:rsidRDefault="003F15E2" w:rsidP="003F15E2">
      <w:pPr>
        <w:widowControl w:val="0"/>
        <w:tabs>
          <w:tab w:val="left" w:leader="dot" w:pos="8174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3F15E2" w:rsidRPr="003F15E2" w:rsidRDefault="003F15E2" w:rsidP="003F15E2">
      <w:pPr>
        <w:widowControl w:val="0"/>
        <w:tabs>
          <w:tab w:val="left" w:leader="dot" w:pos="8298"/>
        </w:tabs>
        <w:autoSpaceDE w:val="0"/>
        <w:autoSpaceDN w:val="0"/>
        <w:spacing w:before="13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планирование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13</w:t>
      </w:r>
    </w:p>
    <w:p w:rsidR="003F15E2" w:rsidRPr="003F15E2" w:rsidRDefault="003F15E2" w:rsidP="003F15E2">
      <w:pPr>
        <w:widowControl w:val="0"/>
        <w:tabs>
          <w:tab w:val="left" w:leader="dot" w:pos="832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3F15E2" w:rsidRPr="003F15E2" w:rsidRDefault="003F15E2" w:rsidP="003F15E2">
      <w:pPr>
        <w:widowControl w:val="0"/>
        <w:tabs>
          <w:tab w:val="left" w:leader="dot" w:pos="8278"/>
        </w:tabs>
        <w:autoSpaceDE w:val="0"/>
        <w:autoSpaceDN w:val="0"/>
        <w:spacing w:before="34" w:after="0" w:line="216" w:lineRule="auto"/>
        <w:ind w:left="1120" w:right="2247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</w:t>
      </w:r>
      <w:r w:rsidRPr="003F15E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 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18</w:t>
      </w:r>
    </w:p>
    <w:p w:rsidR="003F15E2" w:rsidRPr="003F15E2" w:rsidRDefault="003F15E2" w:rsidP="003F15E2">
      <w:pPr>
        <w:widowControl w:val="0"/>
        <w:tabs>
          <w:tab w:val="left" w:leader="dot" w:pos="8302"/>
        </w:tabs>
        <w:autoSpaceDE w:val="0"/>
        <w:autoSpaceDN w:val="0"/>
        <w:spacing w:after="0" w:line="265" w:lineRule="exact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19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65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8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271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3F15E2" w:rsidRPr="001A5F44" w:rsidRDefault="003F15E2" w:rsidP="001A5F44">
      <w:pPr>
        <w:widowControl w:val="0"/>
        <w:tabs>
          <w:tab w:val="left" w:pos="884"/>
          <w:tab w:val="left" w:pos="5053"/>
          <w:tab w:val="left" w:pos="5761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Рабочая программа общеобразовательной учебной дисциплины 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изучения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организациях СПО,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подготовке</w:t>
      </w:r>
      <w:r w:rsidRPr="003F15E2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специалистов</w:t>
      </w:r>
      <w:r w:rsidRPr="003F15E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звена</w:t>
      </w:r>
      <w:r w:rsidRPr="003F15E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технического профиля по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</w:t>
      </w:r>
      <w:r w:rsid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сти </w:t>
      </w:r>
      <w:r w:rsidR="001A5F44" w:rsidRP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>35.02.16 ЭКСПЛУАТАЦИЯ И РЕМОНТ                          СЕЛЬСКОХОЗЯЙСТВЕННОЙ ТЕХНИКИ И ОБОРУДОВАНИЯ</w:t>
      </w:r>
      <w:r w:rsidR="001A5F44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bookmarkStart w:id="0" w:name="_GoBack"/>
      <w:bookmarkEnd w:id="0"/>
    </w:p>
    <w:p w:rsidR="003F15E2" w:rsidRPr="003F15E2" w:rsidRDefault="003F15E2" w:rsidP="003F15E2">
      <w:pPr>
        <w:widowControl w:val="0"/>
        <w:tabs>
          <w:tab w:val="left" w:pos="1659"/>
          <w:tab w:val="left" w:pos="2370"/>
          <w:tab w:val="left" w:pos="2690"/>
          <w:tab w:val="left" w:pos="3789"/>
          <w:tab w:val="left" w:pos="4201"/>
          <w:tab w:val="left" w:pos="4237"/>
          <w:tab w:val="left" w:pos="4621"/>
          <w:tab w:val="left" w:pos="5616"/>
          <w:tab w:val="left" w:pos="5709"/>
          <w:tab w:val="left" w:pos="7078"/>
          <w:tab w:val="left" w:pos="7766"/>
          <w:tab w:val="left" w:pos="8713"/>
          <w:tab w:val="left" w:pos="9572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предъявляемых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структуре, содержанию и результатам</w:t>
      </w:r>
      <w:r w:rsidRPr="003F15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Рекомендациями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3F15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3F15E2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учетом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требований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стандартов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получаемой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профессии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или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специальности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(письмо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Департамента</w:t>
      </w:r>
      <w:r w:rsidRPr="003F15E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политики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кадров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ДПО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17.03.2015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06-259).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11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3F15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477"/>
        </w:tabs>
        <w:autoSpaceDE w:val="0"/>
        <w:autoSpaceDN w:val="0"/>
        <w:spacing w:after="0" w:line="240" w:lineRule="auto"/>
        <w:ind w:left="328" w:right="28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</w:t>
      </w:r>
      <w:r w:rsidRPr="003F15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</w:t>
      </w:r>
      <w:r w:rsidRPr="003F15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обучающихся</w:t>
      </w:r>
      <w:r w:rsidRPr="003F15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умения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оценивать значимость</w:t>
      </w:r>
      <w:r w:rsidRPr="003F15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знания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каждого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человека;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09"/>
        </w:tabs>
        <w:autoSpaceDE w:val="0"/>
        <w:autoSpaceDN w:val="0"/>
        <w:spacing w:after="0" w:line="240" w:lineRule="auto"/>
        <w:ind w:left="328" w:right="282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 обучающихся целостного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представления о мире 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роли химии в создании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естественно-научной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картины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мира;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умения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объяснять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объекты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действительности: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социальной,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культурной,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технической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используя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 этого химические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знания;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21"/>
        </w:tabs>
        <w:autoSpaceDE w:val="0"/>
        <w:autoSpaceDN w:val="0"/>
        <w:spacing w:after="0" w:line="240" w:lineRule="auto"/>
        <w:ind w:left="328" w:right="290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развитие у обучающихся умений различать факты и оценки, сравнивать оценочные выводы,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видеть их связь с критериями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оценок и связь критериев с определенной системой ценностей,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формулировать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обосновывать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собственную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позицию;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17"/>
        </w:tabs>
        <w:autoSpaceDE w:val="0"/>
        <w:autoSpaceDN w:val="0"/>
        <w:spacing w:after="0" w:line="240" w:lineRule="auto"/>
        <w:ind w:left="328" w:right="285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приобретение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обучающимися опыта разнообразной деятельности, познания и самопознания;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ключевых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имеющих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универсальное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различных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(навыков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проблем,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принятия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решений,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поиска,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анализа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обработки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информации,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коммуникативных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измерений,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безопасного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обращения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веществами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повседневной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жизни).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183"/>
        <w:rPr>
          <w:rFonts w:ascii="Times New Roman" w:eastAsia="Times New Roman" w:hAnsi="Times New Roman" w:cs="Times New Roman"/>
          <w:b/>
          <w:sz w:val="24"/>
        </w:rPr>
      </w:pPr>
      <w:r w:rsidRPr="003F15E2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3F15E2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часов</w:t>
      </w:r>
      <w:r w:rsidRPr="003F15E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на</w:t>
      </w:r>
      <w:r w:rsidRPr="003F15E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освоение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рабочей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программы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дисциплины:</w:t>
      </w:r>
      <w:r w:rsidRPr="003F15E2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117</w:t>
      </w:r>
      <w:r w:rsidRPr="003F15E2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 xml:space="preserve">часов, </w:t>
      </w:r>
      <w:r w:rsidRPr="003F15E2">
        <w:rPr>
          <w:rFonts w:ascii="Times New Roman" w:eastAsia="Times New Roman" w:hAnsi="Times New Roman" w:cs="Times New Roman"/>
          <w:sz w:val="24"/>
        </w:rPr>
        <w:t>в том числе: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обязательной аудиторной учебной нагрузки обучающегося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78 часов</w:t>
      </w:r>
      <w:r w:rsidRPr="003F15E2">
        <w:rPr>
          <w:rFonts w:ascii="Times New Roman" w:eastAsia="Times New Roman" w:hAnsi="Times New Roman" w:cs="Times New Roman"/>
          <w:sz w:val="24"/>
        </w:rPr>
        <w:t>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внеаудиторная самостоятельная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работа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39 часа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традиционными,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инновационными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методами, включая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компьютерные технологии.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зачёта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9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040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«ХИМИЯ»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наука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веществах,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строении,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свойствах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превращениях,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значении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веществ,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обучающимися основных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понятий, законов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химии; овладение умениями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наблюдать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явления,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эксперимент,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производить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расчеты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химических формул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уравнений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 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5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изучения химии у обучающихся развиваются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познавательные интересы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интеллектуальные способности, потребности 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самостоятельном приобретении знаний по химии 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соответствии 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возникающими жизненными проблемами, воспитывается бережное отношения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понимание здорового образа жизни, необходимости предупреждения явлений, наносящих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вред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здоровью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среде.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грамотного,</w:t>
      </w:r>
      <w:r w:rsidRPr="003F15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использования химических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 и материалов,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применяемых в быту, сельском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хозяйстве и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3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структурировании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 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организаций,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образования, учитывалась объективная реальность —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небольшой объем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часов, отпущенных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соответствовать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идеям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развивающего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обучения.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теоретические вопросы максимально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смещены к</w:t>
      </w:r>
      <w:r w:rsidRPr="003F15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началу изучения дисциплины, с тем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последующий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фактический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рассматривался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изученных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Реализация дедуктивного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подхода к изучению химии способствует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развитию таких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логических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операций мышления, как анализ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синтез, обобщение и конкретизация, сравнение и аналогия,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систематизация 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86" w:firstLine="9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Специфика изучения химии при овладении профессиями и специальностями технического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профиля отражена в каждой теме раздела «Содержание учебной дисциплины» в рубрике «Профильные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профессионально значимые элементы содержания». Этот компонент реализуется при индивидуальной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самостоятельной работе обучающихся (написании рефератов, подготовке сообщений, защите проектов), в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учебной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под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руководством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преподавателя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(выполнении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</w:t>
      </w:r>
    </w:p>
    <w:p w:rsidR="003F15E2" w:rsidRPr="003F15E2" w:rsidRDefault="003F15E2" w:rsidP="003F15E2">
      <w:pPr>
        <w:widowControl w:val="0"/>
        <w:tabs>
          <w:tab w:val="left" w:pos="5865"/>
        </w:tabs>
        <w:autoSpaceDE w:val="0"/>
        <w:autoSpaceDN w:val="0"/>
        <w:spacing w:before="3"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лабораторных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опытов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практических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работ,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решении</w:t>
      </w:r>
      <w:r w:rsidRPr="003F15E2">
        <w:rPr>
          <w:rFonts w:ascii="Times New Roman" w:eastAsia="Times New Roman" w:hAnsi="Times New Roman" w:cs="Times New Roman"/>
        </w:rPr>
        <w:tab/>
      </w:r>
      <w:proofErr w:type="spellStart"/>
      <w:r w:rsidRPr="003F15E2">
        <w:rPr>
          <w:rFonts w:ascii="Times New Roman" w:eastAsia="Times New Roman" w:hAnsi="Times New Roman" w:cs="Times New Roman"/>
        </w:rPr>
        <w:t>практикоориентированных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расчетных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2" w:firstLine="85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 изучения химии теоретические сведения дополняются демонстрациями,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лабораторными опытами и практическими занятиями. Значительное место отводится химическому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эксперименту. Он открывает возможность формировать у обучающихся специальные предметные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умения: работать с веществами, выполнять простые химические опыты, учить безопасному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экологически грамотному обращению с веществами, материалами и процессами в быту и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044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 В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4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Учебная дисциплина «Химия» является учебным предметом по выбору из обязательной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«Естественные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науки»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организациях,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изучается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цикле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 СПО на базе основного общего образования с получением среднего общего 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(ППССЗ).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0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40" w:lineRule="auto"/>
        <w:ind w:left="1213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7" w:firstLine="8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3F15E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чувство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гордости и уважения 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истории и достижениям отечественной химической науки;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обращении 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веществами, материалами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процессами;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продолжению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избранной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объективное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этом;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использовать достижения 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химической науки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собственного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интеллектуального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выбранной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видов познавательной деятельности и основных интеллектуальных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операций (постановки задачи, формулирования гипотез, анализа и синтеза, сравнения, обобщения,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систематизации, выявления причинно-следственных связей, поиска аналогов,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формулирования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выводов)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методов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 химических объектов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 которыми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возникает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сталкиваться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сфере;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источников для получения химической информации, умение оценить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ее достоверность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 достижения хороших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3F15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</w:t>
      </w:r>
    </w:p>
    <w:p w:rsidR="003F15E2" w:rsidRPr="003F15E2" w:rsidRDefault="003F15E2" w:rsidP="0020783C">
      <w:pPr>
        <w:widowControl w:val="0"/>
        <w:numPr>
          <w:ilvl w:val="0"/>
          <w:numId w:val="4"/>
        </w:numPr>
        <w:tabs>
          <w:tab w:val="left" w:pos="989"/>
        </w:tabs>
        <w:autoSpaceDE w:val="0"/>
        <w:autoSpaceDN w:val="0"/>
        <w:spacing w:before="7" w:after="0" w:line="292" w:lineRule="exact"/>
        <w:ind w:hanging="361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научной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картине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мира;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понимание роли химии в формировании кругозора и функциональной грамотности человека 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3F15E2" w:rsidRPr="003F15E2" w:rsidRDefault="003F15E2" w:rsidP="003F15E2">
      <w:pPr>
        <w:widowControl w:val="0"/>
        <w:tabs>
          <w:tab w:val="left" w:pos="812"/>
          <w:tab w:val="left" w:pos="2288"/>
          <w:tab w:val="left" w:pos="4715"/>
          <w:tab w:val="left" w:pos="6377"/>
          <w:tab w:val="left" w:pos="7821"/>
          <w:tab w:val="left" w:pos="9121"/>
          <w:tab w:val="left" w:pos="10351"/>
        </w:tabs>
        <w:autoSpaceDE w:val="0"/>
        <w:autoSpaceDN w:val="0"/>
        <w:spacing w:after="0" w:line="240" w:lineRule="auto"/>
        <w:ind w:left="268" w:right="2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владение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основополагающими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химическими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понятиями,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теориями,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законами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закономерностями; уверенное пользование химической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терминологией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символикой;</w:t>
      </w:r>
    </w:p>
    <w:p w:rsidR="003F15E2" w:rsidRPr="003F15E2" w:rsidRDefault="003F15E2" w:rsidP="003F15E2">
      <w:pPr>
        <w:widowControl w:val="0"/>
        <w:tabs>
          <w:tab w:val="left" w:pos="1723"/>
          <w:tab w:val="left" w:pos="3294"/>
          <w:tab w:val="left" w:pos="5224"/>
          <w:tab w:val="left" w:pos="6253"/>
          <w:tab w:val="left" w:pos="8002"/>
          <w:tab w:val="left" w:pos="9329"/>
        </w:tabs>
        <w:autoSpaceDE w:val="0"/>
        <w:autoSpaceDN w:val="0"/>
        <w:spacing w:after="0" w:line="240" w:lineRule="auto"/>
        <w:ind w:left="268" w:right="28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3F15E2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познания,</w:t>
      </w:r>
      <w:r w:rsidRPr="003F15E2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используемыми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химии:</w:t>
      </w:r>
      <w:r w:rsidRPr="003F15E2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наблюдением,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описанием,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измерением,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экспериментом;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обрабатывать,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объяснять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результаты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проведенных опытов и делать выводы; готовность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практических задач;</w:t>
      </w:r>
    </w:p>
    <w:p w:rsidR="003F15E2" w:rsidRPr="003F15E2" w:rsidRDefault="003F15E2" w:rsidP="003F15E2">
      <w:pPr>
        <w:widowControl w:val="0"/>
        <w:tabs>
          <w:tab w:val="left" w:pos="2988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умения</w:t>
      </w:r>
      <w:r w:rsidRPr="003F15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количественные</w:t>
      </w:r>
      <w:r w:rsidRPr="003F15E2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3F15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производить</w:t>
      </w:r>
      <w:r w:rsidRPr="003F15E2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расчеты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химическим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формулам и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F15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равнениям</w:t>
      </w:r>
      <w:proofErr w:type="gramEnd"/>
      <w:r w:rsidRPr="003F15E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3F15E2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правилами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веществ;</w:t>
      </w:r>
    </w:p>
    <w:p w:rsidR="003F15E2" w:rsidRPr="003F15E2" w:rsidRDefault="003F15E2" w:rsidP="003F15E2">
      <w:pPr>
        <w:widowControl w:val="0"/>
        <w:tabs>
          <w:tab w:val="left" w:pos="2992"/>
          <w:tab w:val="left" w:pos="6069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собственной</w:t>
      </w:r>
      <w:r w:rsidRPr="003F15E2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3F15E2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отношению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химической</w:t>
      </w:r>
      <w:r w:rsidRPr="003F15E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получаемой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 разных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сточников</w:t>
      </w:r>
      <w:proofErr w:type="spellEnd"/>
      <w:r w:rsidRPr="003F15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1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5" w:after="0" w:line="322" w:lineRule="exact"/>
        <w:ind w:left="1352" w:right="52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  <w:r w:rsidRPr="003F15E2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УЧЕБНОЙ</w:t>
      </w:r>
      <w:r w:rsidRPr="003F15E2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Научные методы познания веществ и химических явлений. Роль эксперимента и теории в химии.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 при освоении специальности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 технического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профиля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345"/>
        </w:tabs>
        <w:autoSpaceDE w:val="0"/>
        <w:autoSpaceDN w:val="0"/>
        <w:spacing w:before="5" w:after="0" w:line="250" w:lineRule="exact"/>
        <w:ind w:hanging="225"/>
        <w:jc w:val="both"/>
        <w:rPr>
          <w:rFonts w:ascii="Times New Roman" w:eastAsia="Times New Roman" w:hAnsi="Times New Roman" w:cs="Times New Roman"/>
          <w:b/>
        </w:rPr>
      </w:pPr>
      <w:r w:rsidRPr="003F15E2">
        <w:rPr>
          <w:rFonts w:ascii="Times New Roman" w:eastAsia="Times New Roman" w:hAnsi="Times New Roman" w:cs="Times New Roman"/>
          <w:b/>
        </w:rPr>
        <w:t>Общая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неорганическая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понятия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законы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понятия химии</w:t>
      </w:r>
      <w:r w:rsidRPr="003F15E2">
        <w:rPr>
          <w:rFonts w:ascii="Times New Roman" w:eastAsia="Times New Roman" w:hAnsi="Times New Roman" w:cs="Times New Roman"/>
        </w:rPr>
        <w:t>. Вещество. Атом. Молекула. Химический элемент.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Аллотропия. Простые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количественный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составвеществ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знаки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Относительные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молекулярная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массы. Количество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законы химии</w:t>
      </w:r>
      <w:r w:rsidRPr="003F15E2">
        <w:rPr>
          <w:rFonts w:ascii="Times New Roman" w:eastAsia="Times New Roman" w:hAnsi="Times New Roman" w:cs="Times New Roman"/>
        </w:rPr>
        <w:t>. Стехиометрия. Закон сохранения массы веществ. Закон постоянства состава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структуры. Закон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Авогадро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следствия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него.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Расчетные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нахождение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относительной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определение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 в сложном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молекул простых и сложных веществ (</w:t>
      </w:r>
      <w:proofErr w:type="spellStart"/>
      <w:r w:rsidRPr="003F15E2">
        <w:rPr>
          <w:rFonts w:ascii="Times New Roman" w:eastAsia="Times New Roman" w:hAnsi="Times New Roman" w:cs="Times New Roman"/>
        </w:rPr>
        <w:t>шаростержневые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 Стюарта—</w:t>
      </w:r>
      <w:proofErr w:type="spellStart"/>
      <w:r w:rsidRPr="003F15E2">
        <w:rPr>
          <w:rFonts w:ascii="Times New Roman" w:eastAsia="Times New Roman" w:hAnsi="Times New Roman" w:cs="Times New Roman"/>
        </w:rPr>
        <w:t>Бриглеба</w:t>
      </w:r>
      <w:proofErr w:type="spellEnd"/>
      <w:r w:rsidRPr="003F15E2">
        <w:rPr>
          <w:rFonts w:ascii="Times New Roman" w:eastAsia="Times New Roman" w:hAnsi="Times New Roman" w:cs="Times New Roman"/>
        </w:rPr>
        <w:t>).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53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Некоторые вещества количеством 1 моль.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молярного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объема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Аллотропия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кислорода,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Аллотропные модификации углерода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(алмаз,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графит),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кислорода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(кислород,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озон),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(серое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олово).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технологии, биотехнологии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нанотехнологии.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27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Периодический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закон</w:t>
      </w:r>
      <w:r w:rsidRPr="003F15E2">
        <w:rPr>
          <w:rFonts w:ascii="Times New Roman" w:eastAsia="Times New Roman" w:hAnsi="Times New Roman" w:cs="Times New Roman"/>
          <w:i/>
          <w:spacing w:val="-1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Периодическая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система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химических</w:t>
      </w:r>
      <w:r w:rsidRPr="003F15E2">
        <w:rPr>
          <w:rFonts w:ascii="Times New Roman" w:eastAsia="Times New Roman" w:hAnsi="Times New Roman" w:cs="Times New Roman"/>
          <w:i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элементов Д. И. Менделеева</w:t>
      </w:r>
      <w:r w:rsidRPr="003F15E2">
        <w:rPr>
          <w:rFonts w:ascii="Times New Roman" w:eastAsia="Times New Roman" w:hAnsi="Times New Roman" w:cs="Times New Roman"/>
          <w:i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строение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атома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Периодический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закон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Д.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Менделеева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Открытие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Периодический закон в формулировке Д. И. Менделеева. Периодическая таблица химических элементов —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графическое отображение периодического закона. Структура периодической таблицы: периоды (малые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большие</w:t>
      </w:r>
      <w:proofErr w:type="gramStart"/>
      <w:r w:rsidRPr="003F15E2">
        <w:rPr>
          <w:rFonts w:ascii="Times New Roman" w:eastAsia="Times New Roman" w:hAnsi="Times New Roman" w:cs="Times New Roman"/>
        </w:rPr>
        <w:t>),группы</w:t>
      </w:r>
      <w:proofErr w:type="gramEnd"/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(главная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побочная).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Строение атома и Периодический закон Д. И. Менделеева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Атом — сложная частица. Ядро (протоны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нейтроны) и электронная оболочка. Изотопы. Строение электронных оболочек атомов элементов малых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периодов. Особенности строения электронных оболочек атомов элементов больших периодов (переходных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элементов). Понятие об </w:t>
      </w:r>
      <w:proofErr w:type="spellStart"/>
      <w:r w:rsidRPr="003F15E2">
        <w:rPr>
          <w:rFonts w:ascii="Times New Roman" w:eastAsia="Times New Roman" w:hAnsi="Times New Roman" w:cs="Times New Roman"/>
        </w:rPr>
        <w:t>орбиталях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. </w:t>
      </w:r>
      <w:r w:rsidRPr="003F15E2">
        <w:rPr>
          <w:rFonts w:ascii="Times New Roman" w:eastAsia="Times New Roman" w:hAnsi="Times New Roman" w:cs="Times New Roman"/>
          <w:i/>
        </w:rPr>
        <w:t>s</w:t>
      </w:r>
      <w:r w:rsidRPr="003F15E2">
        <w:rPr>
          <w:rFonts w:ascii="Times New Roman" w:eastAsia="Times New Roman" w:hAnsi="Times New Roman" w:cs="Times New Roman"/>
        </w:rPr>
        <w:t xml:space="preserve">-, </w:t>
      </w:r>
      <w:r w:rsidRPr="003F15E2">
        <w:rPr>
          <w:rFonts w:ascii="Times New Roman" w:eastAsia="Times New Roman" w:hAnsi="Times New Roman" w:cs="Times New Roman"/>
          <w:i/>
        </w:rPr>
        <w:t>р</w:t>
      </w:r>
      <w:r w:rsidRPr="003F15E2">
        <w:rPr>
          <w:rFonts w:ascii="Times New Roman" w:eastAsia="Times New Roman" w:hAnsi="Times New Roman" w:cs="Times New Roman"/>
        </w:rPr>
        <w:t xml:space="preserve">- и </w:t>
      </w:r>
      <w:r w:rsidRPr="003F15E2">
        <w:rPr>
          <w:rFonts w:ascii="Times New Roman" w:eastAsia="Times New Roman" w:hAnsi="Times New Roman" w:cs="Times New Roman"/>
          <w:i/>
        </w:rPr>
        <w:t>d</w:t>
      </w:r>
      <w:r w:rsidRPr="003F15E2">
        <w:rPr>
          <w:rFonts w:ascii="Times New Roman" w:eastAsia="Times New Roman" w:hAnsi="Times New Roman" w:cs="Times New Roman"/>
        </w:rPr>
        <w:t>-</w:t>
      </w:r>
      <w:proofErr w:type="spellStart"/>
      <w:r w:rsidRPr="003F15E2">
        <w:rPr>
          <w:rFonts w:ascii="Times New Roman" w:eastAsia="Times New Roman" w:hAnsi="Times New Roman" w:cs="Times New Roman"/>
        </w:rPr>
        <w:t>орбитали</w:t>
      </w:r>
      <w:proofErr w:type="spellEnd"/>
      <w:r w:rsidRPr="003F15E2">
        <w:rPr>
          <w:rFonts w:ascii="Times New Roman" w:eastAsia="Times New Roman" w:hAnsi="Times New Roman" w:cs="Times New Roman"/>
        </w:rPr>
        <w:t>. Электронные конфигурации атомов 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Современная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формулировка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развития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науки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понимания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картины мира.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Различные</w:t>
      </w:r>
      <w:r w:rsidRPr="003F15E2">
        <w:rPr>
          <w:rFonts w:ascii="Times New Roman" w:eastAsia="Times New Roman" w:hAnsi="Times New Roman" w:cs="Times New Roman"/>
          <w:spacing w:val="2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формы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2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2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</w:t>
      </w:r>
      <w:r w:rsidRPr="003F15E2">
        <w:rPr>
          <w:rFonts w:ascii="Times New Roman" w:eastAsia="Times New Roman" w:hAnsi="Times New Roman" w:cs="Times New Roman"/>
          <w:spacing w:val="2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Менделеева.</w:t>
      </w:r>
      <w:r w:rsidRPr="003F15E2">
        <w:rPr>
          <w:rFonts w:ascii="Times New Roman" w:eastAsia="Times New Roman" w:hAnsi="Times New Roman" w:cs="Times New Roman"/>
          <w:spacing w:val="3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Динамические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таблицы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моделирования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системы.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Электризация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тел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8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Моделирование</w:t>
      </w:r>
      <w:r w:rsidRPr="003F15E2">
        <w:rPr>
          <w:rFonts w:ascii="Times New Roman" w:eastAsia="Times New Roman" w:hAnsi="Times New Roman" w:cs="Times New Roman"/>
          <w:spacing w:val="4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построения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таблицы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Радиоактивность.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радиоактивных изотопов в технических целях. Рентгеновское излучение и его использование в технике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медицине. Моделирование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метод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прогнозирования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ситуации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производстве.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Строение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вещества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Ионная химическая связь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Катионы, их образование из атомов в результате процесса окисления. Анионы,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результате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процесса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восстановления.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Ионная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между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катионами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анионами за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счет электростатического притяжения. Классификация ионов: 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составу, знаку заряда,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оболочки.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типом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Ковалентная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Механизм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(обменный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донорно-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акцепторный).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Электроотрицательность.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неполярная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Кратность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молекулярными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атомными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2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Металлическая</w:t>
      </w:r>
      <w:r w:rsidRPr="003F15E2">
        <w:rPr>
          <w:rFonts w:ascii="Times New Roman" w:eastAsia="Times New Roman" w:hAnsi="Times New Roman" w:cs="Times New Roman"/>
          <w:b/>
          <w:spacing w:val="2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2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Металлическая</w:t>
      </w:r>
      <w:r w:rsidRPr="003F15E2">
        <w:rPr>
          <w:rFonts w:ascii="Times New Roman" w:eastAsia="Times New Roman" w:hAnsi="Times New Roman" w:cs="Times New Roman"/>
          <w:spacing w:val="2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кристаллическая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решетка</w:t>
      </w:r>
      <w:r w:rsidRPr="003F15E2">
        <w:rPr>
          <w:rFonts w:ascii="Times New Roman" w:eastAsia="Times New Roman" w:hAnsi="Times New Roman" w:cs="Times New Roman"/>
          <w:spacing w:val="2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2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металлическая</w:t>
      </w:r>
      <w:r w:rsidRPr="003F15E2">
        <w:rPr>
          <w:rFonts w:ascii="Times New Roman" w:eastAsia="Times New Roman" w:hAnsi="Times New Roman" w:cs="Times New Roman"/>
          <w:spacing w:val="3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химическая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Агрегатные состояния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веществ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водородная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Твердое,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жидкое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газообразное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состояния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Переход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одного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агрегатного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состояния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другое.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Чистые</w:t>
      </w:r>
      <w:r w:rsidRPr="003F15E2">
        <w:rPr>
          <w:rFonts w:ascii="Times New Roman" w:eastAsia="Times New Roman" w:hAnsi="Times New Roman" w:cs="Times New Roman"/>
          <w:b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вещества</w:t>
      </w:r>
      <w:r w:rsidRPr="003F15E2">
        <w:rPr>
          <w:rFonts w:ascii="Times New Roman" w:eastAsia="Times New Roman" w:hAnsi="Times New Roman" w:cs="Times New Roman"/>
          <w:b/>
          <w:spacing w:val="18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смеси.</w:t>
      </w:r>
      <w:r w:rsidRPr="003F15E2">
        <w:rPr>
          <w:rFonts w:ascii="Times New Roman" w:eastAsia="Times New Roman" w:hAnsi="Times New Roman" w:cs="Times New Roman"/>
          <w:b/>
          <w:spacing w:val="2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</w:t>
      </w:r>
      <w:r w:rsidRPr="003F15E2">
        <w:rPr>
          <w:rFonts w:ascii="Times New Roman" w:eastAsia="Times New Roman" w:hAnsi="Times New Roman" w:cs="Times New Roman"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Гомогенные</w:t>
      </w:r>
      <w:r w:rsidRPr="003F15E2">
        <w:rPr>
          <w:rFonts w:ascii="Times New Roman" w:eastAsia="Times New Roman" w:hAnsi="Times New Roman" w:cs="Times New Roman"/>
          <w:spacing w:val="1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смеси.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</w:t>
      </w:r>
      <w:r w:rsidRPr="003F15E2">
        <w:rPr>
          <w:rFonts w:ascii="Times New Roman" w:eastAsia="Times New Roman" w:hAnsi="Times New Roman" w:cs="Times New Roman"/>
          <w:spacing w:val="1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смесей: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объемная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компонентов смеси, массовая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доля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примесей.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0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Дисперсные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системы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фаза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дисперсионная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коллоидных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3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хлорида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решеткой: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кальцита,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галита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кристаллических решеток «сухого льда» (или йода), алмаза, графита (или кварца).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Приборы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 различных дисперсных систем: эмульсий, суспензий, аэрозолей, гелей и золей.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Коагуляция.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8892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</w:rPr>
        <w:t>Синерезис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spacing w:val="-1"/>
        </w:rPr>
        <w:t>Эффект</w:t>
      </w:r>
      <w:r w:rsidRPr="003F15E2"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Тиндаля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суспензии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карбоната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эмульсии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моторного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масла.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свойствами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дисперсных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молекулы. Конденсация. Текучесть. Возгонка. Кристаллизация. Сублимация и десублимация. Аномалии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породы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природные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Эмульсии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суспензии.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Золи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том числе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аэрозоли)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гели. Коагуляция. </w:t>
      </w:r>
      <w:proofErr w:type="spellStart"/>
      <w:r w:rsidRPr="003F15E2">
        <w:rPr>
          <w:rFonts w:ascii="Times New Roman" w:eastAsia="Times New Roman" w:hAnsi="Times New Roman" w:cs="Times New Roman"/>
        </w:rPr>
        <w:t>Синерезис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Вода.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Растворы.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Электролитическая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диссоциация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Вода.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Растворы.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Растворение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растворитель.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Насыщенные,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ненасыщенные, пересыщенные растворы. Зависимость растворимости газов, жидкостей и твердых 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факторов.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растворенного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Электролитическая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диссоциация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неэлектроиты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Механизмы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типами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Гидратированные и </w:t>
      </w:r>
      <w:proofErr w:type="spellStart"/>
      <w:r w:rsidRPr="003F15E2">
        <w:rPr>
          <w:rFonts w:ascii="Times New Roman" w:eastAsia="Times New Roman" w:hAnsi="Times New Roman" w:cs="Times New Roman"/>
        </w:rPr>
        <w:t>негидратированные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ионы. Степень электролитической диссоциации. Сильные и слабые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электролиты. Основные положения теории электролитической диссоциации. Кислоты, основания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соли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 электролиты.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Собирание газов методом вытеснения воды.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аммония.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кристаллогидратов.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2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степени электролитической диссоциации уксусной кислоты от разбавления раствора.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устранение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жесткости.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минеральных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назначения.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Практическое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заданной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физико-химический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Тепловые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эффекты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растворении.Кристаллогидраты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массовую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целях.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Жесткость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 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устранения.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Минеральные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Классификация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неорганических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соединений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их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свойства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Кислоты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b/>
          <w:i/>
        </w:rPr>
        <w:t>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признакам.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 свойства кислот в свете теории электролитической диссоциации. Особенности взаимодействия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концентрированной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азотной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 Основные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Основания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 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признакам.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свете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теории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нерастворимых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 Основные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Соли и их свойства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Соли как электролиты. Соли средние, кислые и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основные.Химические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свойства солей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свете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теории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солей.Гидролиз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3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Оксиды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Солеобразующие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несолеобразующие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Основные,амфотерные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характера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степени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образующего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азотной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концентрированной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98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амфотерного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 карбида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Обратимый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37" w:lineRule="auto"/>
        <w:ind w:left="244" w:right="6319" w:firstLine="87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Испытание растворов кислот индикаторами.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619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кислот с оксидами металлов.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16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Испытание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щелочей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индикаторами.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щелочей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8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нерастворимых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9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солей друг с другом.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 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Правила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разбавления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промышленности.Едкие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щелочи,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Гашеная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негашеная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известь,их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строительстве.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Гипс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алебастр,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гипсование.Понятие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рН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Кислотная, щелочная, нейтральная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Химические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реакции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обмена.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реакции.Гомогенные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Экзотермические и эндотермические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реакции.Тепловой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эффект 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Термохимические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уравнения.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Окислительно-восстановительные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Степень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Окислитель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Метод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электронного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баланса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уравнений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окислительно-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Скорость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факторов: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реагирующих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температуры, поверхности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соприкосновения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катализаторов.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Обратимость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равновесие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смещения.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Примеры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необратимых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идущих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осадка,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или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реагирующих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</w:t>
      </w:r>
      <w:r w:rsidRPr="003F15E2">
        <w:rPr>
          <w:rFonts w:ascii="Times New Roman" w:eastAsia="Times New Roman" w:hAnsi="Times New Roman" w:cs="Times New Roman"/>
          <w:spacing w:val="3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3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растворами</w:t>
      </w:r>
      <w:r w:rsidRPr="003F15E2">
        <w:rPr>
          <w:rFonts w:ascii="Times New Roman" w:eastAsia="Times New Roman" w:hAnsi="Times New Roman" w:cs="Times New Roman"/>
          <w:spacing w:val="3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тиосульфата</w:t>
      </w:r>
      <w:r w:rsidRPr="003F15E2">
        <w:rPr>
          <w:rFonts w:ascii="Times New Roman" w:eastAsia="Times New Roman" w:hAnsi="Times New Roman" w:cs="Times New Roman"/>
          <w:spacing w:val="3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натрия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различной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</w:t>
      </w:r>
      <w:r w:rsidRPr="003F15E2">
        <w:rPr>
          <w:rFonts w:ascii="Times New Roman" w:eastAsia="Times New Roman" w:hAnsi="Times New Roman" w:cs="Times New Roman"/>
          <w:spacing w:val="3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кипящего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химической реакции от присутствия катализатора на примере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 пероксида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помощью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диоксида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марганца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каталазы.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электролизера.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ванны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колонны синтеза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аммиака.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439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железом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медного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купороса.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идущие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образованием осадка, газа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или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18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взаимодействия соляной кислоты с металлами от их природы.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 скорости взаимодействия цинка с соляной кислотой от ее концентрации.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 серной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электролизе.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расплавов.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Практическое</w:t>
      </w:r>
      <w:r w:rsidRPr="003F15E2">
        <w:rPr>
          <w:rFonts w:ascii="Times New Roman" w:eastAsia="Times New Roman" w:hAnsi="Times New Roman" w:cs="Times New Roman"/>
          <w:spacing w:val="5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4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электролиза.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Гальванопластика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катализаторы.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Промоторы.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Каталитические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яды.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Ингибиторы.Производство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аммиака: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сырье,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аппаратура,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научные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принципы.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9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Металлы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 неметаллы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Металлы</w:t>
      </w:r>
      <w:r w:rsidRPr="003F15E2">
        <w:rPr>
          <w:rFonts w:ascii="Times New Roman" w:eastAsia="Times New Roman" w:hAnsi="Times New Roman" w:cs="Times New Roman"/>
        </w:rPr>
        <w:t>. Особенности строения атомов и кристаллов. Физические свойства металлов. 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 по различным признакам. Химические свойства металлов. Электрохимический ряд напряжений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Металлотермия.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Пирометаллургия,гидрометаллургия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электрометаллургия. Сплавы черные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цветные.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Неметаллы.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Особенности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галогенов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положения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Окислительные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положения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ряду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электроотрицательности.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неметаллами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(железа,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цинка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серой,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йодом,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сурьмы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хлором,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железа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хлоре).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Алюминотермия.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неметаллов.</w:t>
      </w:r>
      <w:r w:rsidRPr="003F15E2">
        <w:rPr>
          <w:rFonts w:ascii="Times New Roman" w:eastAsia="Times New Roman" w:hAnsi="Times New Roman" w:cs="Times New Roman"/>
          <w:spacing w:val="1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</w:t>
      </w:r>
      <w:r w:rsidRPr="003F15E2">
        <w:rPr>
          <w:rFonts w:ascii="Times New Roman" w:eastAsia="Times New Roman" w:hAnsi="Times New Roman" w:cs="Times New Roman"/>
          <w:spacing w:val="1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(серы,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фосфора,</w:t>
      </w:r>
      <w:r w:rsidRPr="003F15E2">
        <w:rPr>
          <w:rFonts w:ascii="Times New Roman" w:eastAsia="Times New Roman" w:hAnsi="Times New Roman" w:cs="Times New Roman"/>
          <w:spacing w:val="1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угля).</w:t>
      </w:r>
      <w:r w:rsidRPr="003F15E2">
        <w:rPr>
          <w:rFonts w:ascii="Times New Roman" w:eastAsia="Times New Roman" w:hAnsi="Times New Roman" w:cs="Times New Roman"/>
          <w:spacing w:val="1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Вытеснение</w:t>
      </w:r>
      <w:r w:rsidRPr="003F15E2">
        <w:rPr>
          <w:rFonts w:ascii="Times New Roman" w:eastAsia="Times New Roman" w:hAnsi="Times New Roman" w:cs="Times New Roman"/>
          <w:spacing w:val="2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менее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активных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галогенов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растворов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более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активными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продукций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силикатной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(стекла,</w:t>
      </w:r>
      <w:r w:rsidRPr="003F15E2">
        <w:rPr>
          <w:rFonts w:ascii="Times New Roman" w:eastAsia="Times New Roman" w:hAnsi="Times New Roman" w:cs="Times New Roman"/>
          <w:spacing w:val="1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фарфора,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фаянса,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цемента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марок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7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Закалка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отпуск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стали.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533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 со структурами серого и белого чугуна.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руд железа.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</w:t>
      </w:r>
      <w:r w:rsidRPr="003F15E2">
        <w:rPr>
          <w:rFonts w:ascii="Times New Roman" w:eastAsia="Times New Roman" w:hAnsi="Times New Roman" w:cs="Times New Roman"/>
          <w:b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616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Получение,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собирание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газов.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экспериментальных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Коррозия металлов: химическая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электрохимическая.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коррозии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условий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коррозии металлов по различным признакам. Способы защиты металлов от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коррозии.Производство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чугуна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3F15E2">
        <w:rPr>
          <w:rFonts w:ascii="Times New Roman" w:eastAsia="Times New Roman" w:hAnsi="Times New Roman" w:cs="Times New Roman"/>
        </w:rPr>
        <w:t>стали.Получение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неметаллов фракционной перегонкой жидкого воздуха и электролизом растворов или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расплавов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Силикатная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промышленность. Производство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404"/>
        </w:tabs>
        <w:autoSpaceDE w:val="0"/>
        <w:autoSpaceDN w:val="0"/>
        <w:spacing w:before="1" w:after="0" w:line="321" w:lineRule="exact"/>
        <w:ind w:left="1403" w:hanging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t>Органическая</w:t>
      </w:r>
      <w:r w:rsidRPr="003F15E2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85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понятия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органической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химии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теория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строения</w:t>
      </w:r>
      <w:r w:rsidRPr="003F15E2">
        <w:rPr>
          <w:rFonts w:ascii="Times New Roman" w:eastAsia="Times New Roman" w:hAnsi="Times New Roman" w:cs="Times New Roman"/>
          <w:i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органических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соединений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Предмет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органической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Природные,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искусственные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Сравнение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неорганическими.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Валентность.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порядок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 в молекулы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валентности.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Теория строения органических соединений А. М. Бутлерова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Основные положения теории химического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Классификация органических веществ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 строению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углеродного скелета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наличию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функциональных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групп. Гомологи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гомология. Начала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номенклатуры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IUPAC.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органической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присоединения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(гидрирования,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гидрогалогенирования</w:t>
      </w:r>
      <w:proofErr w:type="spellEnd"/>
      <w:r w:rsidRPr="003F15E2">
        <w:rPr>
          <w:rFonts w:ascii="Times New Roman" w:eastAsia="Times New Roman" w:hAnsi="Times New Roman" w:cs="Times New Roman"/>
        </w:rPr>
        <w:t>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гидратации).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отщепления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(дегидрирования,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дегидрогалогенирования</w:t>
      </w:r>
      <w:proofErr w:type="spellEnd"/>
      <w:r w:rsidRPr="003F15E2">
        <w:rPr>
          <w:rFonts w:ascii="Times New Roman" w:eastAsia="Times New Roman" w:hAnsi="Times New Roman" w:cs="Times New Roman"/>
        </w:rPr>
        <w:t>, дегидратации). Реакции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замещения.Реакции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изомеризации.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гомологов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изомеров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Качественное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обнаружение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углерода,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молекулах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Изготовление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моделей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 и 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 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 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субстрате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реагенте.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Сравнение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неорганической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химии.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Углеводороды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их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природные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источники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t>Алканы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 xml:space="preserve">. </w:t>
      </w:r>
      <w:proofErr w:type="spellStart"/>
      <w:r w:rsidRPr="003F15E2">
        <w:rPr>
          <w:rFonts w:ascii="Times New Roman" w:eastAsia="Times New Roman" w:hAnsi="Times New Roman" w:cs="Times New Roman"/>
        </w:rPr>
        <w:t>Алканы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: гомологический ряд, изомерия и номенклатура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. Химические свойства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(метана,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этана):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замещение,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разложение,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дегидрирование.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5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lastRenderedPageBreak/>
        <w:t>Алкены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(дегидрированием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этана,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деполимеризацией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полиэтилена).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Гомологический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номенклатура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алкенов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(обесцвечивание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перманганата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калия),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гидратация,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полимеризация. Применение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Диены и каучуки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 диенах как углеводородах с двумя двойными связями. Сопряженные диены.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 свойства бутадиена-1,3 и изопрена: обесцвечивание бромной воды и полимеризация в каучуки.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Натуральный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Резина.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t>Алкины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обесцвечивание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присоединений хлороводорода и гидратация. Применение ацетилена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 основе свойств. Межклассовая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алкадиенами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Арены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(галогенирование,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нитрование). Применение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Природные источники углеводородов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Природный газ: состав, применение в качестве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топлива.Нефть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переработка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Перегонка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Нефтепродукты.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метана,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6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Отношение метана, этилена, ацетилена и бензола к растворам перманганата калия и бромной воде.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дегидратации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гидролизом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карбида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нагревании,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испытание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непредельность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 образцов нефти и нефтепродуктов. Коллекция «Каменный уголь и продукция коксохимического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производства».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коллекцией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образцов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переработки.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Ознакомление 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коллекцией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образцами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изделий из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резины.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Правило В. В. Марковникова.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и назначение каучуков. Классификация и назначение резин. Вулканизация каучука.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пиролизом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карбидным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способом.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винилхлорида.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Поливинилхлорид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 применение.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Тримеризация</w:t>
      </w:r>
      <w:proofErr w:type="spellEnd"/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бензол.Понятие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экстракции.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Восстановление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нитробензола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Гомологический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аренов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Толуол.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толуола.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Тротил.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Основные направления промышленной переработки природного газа. Попутный нефтяной газ,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переработка. Процессы промышленной переработки нефти: крекинг, риформинг. Октановое число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бензинов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цетановое</w:t>
      </w:r>
      <w:proofErr w:type="spell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число дизельного топлива.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Коксохимическое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производство 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 продукция.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Кислородсодержащие</w:t>
      </w:r>
      <w:r w:rsidRPr="003F15E2">
        <w:rPr>
          <w:rFonts w:ascii="Times New Roman" w:eastAsia="Times New Roman" w:hAnsi="Times New Roman" w:cs="Times New Roman"/>
          <w:i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Спирты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этанола брожением глюкозы и гидратацией этилена. Гидроксильная группа 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функциональная.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 предельных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одноатомных спиртах.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натрием,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эфиров,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Алкоголизм,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последствия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организма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человека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предупреждение.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4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Глицерин как представитель многоатомных спиртов. Качественная реакция на многоатомные спирты.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глицерина.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0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Фенол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Физические и химические свойства фенола. Взаимное влияние атомов в молекуле фенола: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 с гидроксидом натрия и азотной кислотой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 фенола на основе 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Альдегиды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Понятие об альдегидах. Альдегидная группа как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функциональная.Формальдегид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и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свойства: окисление в соответствующую кислоту, восстановление в соответствующий спирт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альдегидов окислением соответствующих спиртов. Применение формальдегида на основе его 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Карбоновые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карбоновых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кислотах.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Карбоксильная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группа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функциональная.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Гомологический ряд предельных одноосновных карбоновых кислот. Получение карбоновых кислот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окислением альдегидов. Химические свойства уксусной кислоты: общие свойства с минеральными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этерификации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уксусной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Высшие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жирные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 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примере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пальмитиновой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стеариновой.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62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b/>
        </w:rPr>
        <w:t>Сложные эфиры и жиры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сложных эфиров реакцией этерификации. Сложные эфиры 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природе, их значение. Применение сложных эфиров на основе 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Жиры как сложные эфиры.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Химические свойства жиров: гидролиз и гидрирование жидких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Мыла</w:t>
      </w:r>
      <w:r w:rsidRPr="003F15E2">
        <w:rPr>
          <w:rFonts w:ascii="Times New Roman" w:eastAsia="Times New Roman" w:hAnsi="Times New Roman" w:cs="Times New Roman"/>
          <w:i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Углеводы</w:t>
      </w:r>
      <w:r w:rsidRPr="003F15E2">
        <w:rPr>
          <w:rFonts w:ascii="Times New Roman" w:eastAsia="Times New Roman" w:hAnsi="Times New Roman" w:cs="Times New Roman"/>
        </w:rPr>
        <w:t>. Углеводы, их классификация: моносахариды (глюкоза, фруктоза</w:t>
      </w:r>
      <w:proofErr w:type="gramStart"/>
      <w:r w:rsidRPr="003F15E2">
        <w:rPr>
          <w:rFonts w:ascii="Times New Roman" w:eastAsia="Times New Roman" w:hAnsi="Times New Roman" w:cs="Times New Roman"/>
        </w:rPr>
        <w:t>),дисахариды</w:t>
      </w:r>
      <w:proofErr w:type="gramEnd"/>
      <w:r w:rsidRPr="003F15E2">
        <w:rPr>
          <w:rFonts w:ascii="Times New Roman" w:eastAsia="Times New Roman" w:hAnsi="Times New Roman" w:cs="Times New Roman"/>
        </w:rPr>
        <w:t xml:space="preserve"> (сахароза)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полисахариды (крахмал и целлюлоза).Глюкоза — вещество с двойственной функцией — </w:t>
      </w:r>
      <w:proofErr w:type="spellStart"/>
      <w:r w:rsidRPr="003F15E2">
        <w:rPr>
          <w:rFonts w:ascii="Times New Roman" w:eastAsia="Times New Roman" w:hAnsi="Times New Roman" w:cs="Times New Roman"/>
        </w:rPr>
        <w:t>альдегидоспирт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Химические свойства глюкозы: окисление в </w:t>
      </w:r>
      <w:proofErr w:type="spellStart"/>
      <w:r w:rsidRPr="003F15E2">
        <w:rPr>
          <w:rFonts w:ascii="Times New Roman" w:eastAsia="Times New Roman" w:hAnsi="Times New Roman" w:cs="Times New Roman"/>
        </w:rPr>
        <w:t>глюконовую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кислоту, восстановление в сорбит, спиртовое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брожение.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свойств.Значение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углеводов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живой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жизни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6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146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Понятие о реакциях поликонденсации и гидролиза на примере взаимопревращений: глюкоза ↔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полисахарид.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спирта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многоатомные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спирты.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обычной</w:t>
      </w:r>
      <w:r w:rsidRPr="003F15E2">
        <w:rPr>
          <w:rFonts w:ascii="Times New Roman" w:eastAsia="Times New Roman" w:hAnsi="Times New Roman" w:cs="Times New Roman"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нагревании.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серебряного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зеркала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76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 альдегидов и глюкозы в кислоту с помощью гидроксида меди (II). Качественная реакция на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крахмал. Коллекция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эфирных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масел.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глицерина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гидроксидом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 уксусной кислоты, общие со свойствами минеральных кислот.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Доказательство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непредельного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характера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сахарозы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гидроксидом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крахмал.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5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Метиловый спирт и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 в качестве химического сырья. Токсичность метанола и правила техники безопасности при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работе с ним. Этиленгликоль и его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применение.Токсичность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этиленгликоля и правила техники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безопасности при работе с </w:t>
      </w:r>
      <w:proofErr w:type="spellStart"/>
      <w:r w:rsidRPr="003F15E2">
        <w:rPr>
          <w:rFonts w:ascii="Times New Roman" w:eastAsia="Times New Roman" w:hAnsi="Times New Roman" w:cs="Times New Roman"/>
        </w:rPr>
        <w:t>ним.Получение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фенола из продуктов коксохимического производства и из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бензола.Поликонденсация</w:t>
      </w:r>
      <w:proofErr w:type="spellEnd"/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формальдегида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фенолоформальдегидную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смолу.Ацетальдегид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8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 xml:space="preserve">Понятие о кетонах на примере ацетона. Применение ацетона в технике и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промышленности.Многообразие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карбоновых кислот (щавелевой кислоты как двухосновной, акриловой кислоты как непредельной,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бензойной кислоты как ароматической).Пленкообразующие масла. Замена жиров в технике непищевым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сырьем. Синтетические моющие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средства.Молочнокислое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</w:rPr>
        <w:t xml:space="preserve"> брожение глюкозы. Кисломолочные продукты.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Силосование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кормов.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целлюлозы.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Пироксилин.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Азотсодержащие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соединения.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Полимеры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Амины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об аминах. Алифатические амины, их классификация и номенклатура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Анилин 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основание.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нитробензола.Применение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Аминокислоты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амфотерные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дифункциональные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органические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аминокислот: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щелочами,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друг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другом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(реакция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поликонденсации)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Пептидная связь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полипептиды.Применение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Белки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Первичная, вторичная, третичная структуры белков. Химические свойства белков: горение,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денатурация, гидролиз, цветные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Биологические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функции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Полимеры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полисахариды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биополимеры.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Пластмассы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полимеров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реакцией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proofErr w:type="gramStart"/>
      <w:r w:rsidRPr="003F15E2">
        <w:rPr>
          <w:rFonts w:ascii="Times New Roman" w:eastAsia="Times New Roman" w:hAnsi="Times New Roman" w:cs="Times New Roman"/>
        </w:rPr>
        <w:t>поликонденсации.Термопластичные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термореактивные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Волокна,</w:t>
      </w:r>
      <w:r w:rsidRPr="003F15E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Отдельные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515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аммиака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кислотой.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Доказательство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наличия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осаждение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Цветные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птичьего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шерстяной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7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Обнаружение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молоке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мясном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бульоне.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41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Денатурация раствора белка куриного яйца спиртом, растворами солей тяжелых металлов и при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нагревании.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</w:t>
      </w:r>
      <w:r w:rsidRPr="003F15E2">
        <w:rPr>
          <w:rFonts w:ascii="Times New Roman" w:eastAsia="Times New Roman" w:hAnsi="Times New Roman" w:cs="Times New Roman"/>
          <w:b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экспериментальных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идентификацию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Аминокапроновая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Капрон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полиамидных волокон.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Поливинилхлорид,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политетрафторэтилен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(тефлон).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Фенолоформальдегидные</w:t>
      </w:r>
      <w:r w:rsidRPr="003F15E2">
        <w:rPr>
          <w:rFonts w:ascii="Times New Roman" w:eastAsia="Times New Roman" w:hAnsi="Times New Roman" w:cs="Times New Roman"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пластмассы.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Целлулоид.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7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0" w:after="0" w:line="274" w:lineRule="exact"/>
        <w:ind w:left="428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рефератов</w:t>
      </w:r>
      <w:r w:rsidRPr="003F15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(докладов)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Биотехнология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генная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инженерия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технологии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XXI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века.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Нанотехнология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приоритетное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направление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науки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производства</w:t>
      </w:r>
      <w:r w:rsidRPr="003F15E2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Аллотропия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Д.И.Менделеева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7"/>
        </w:tabs>
        <w:autoSpaceDE w:val="0"/>
        <w:autoSpaceDN w:val="0"/>
        <w:spacing w:before="1" w:after="0" w:line="240" w:lineRule="auto"/>
        <w:ind w:left="416" w:hanging="14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«Периодическому</w:t>
      </w:r>
      <w:r w:rsidRPr="003F15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закону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будущее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грозит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разрушением…»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Синтез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114-го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элемента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триумф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российских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физиков-ядерщиков.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Изотопы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водорода.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радиоактивных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изотопов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технических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целях.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Рентгеновское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излучение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медицине.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Плазма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четвертое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состояние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Защита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озонового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экрана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.•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суспензий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эмульсий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строительстве.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Минералы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горные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породы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основа литосферы.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Растворы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вокруг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нас.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Типы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растворов.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реагент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С.Аррениуса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Вклад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отечественных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теории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диссоциации.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Серная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кислота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«хлеб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промышленности».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минеральных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кислот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предприятиях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различного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профиля.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Оксиды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соли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строительные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материалы.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гипса.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Виртуальное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моделирование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расплавов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алюминия.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Электролитическое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рафинирование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меди.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Г.Дэви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60"/>
          <w:tab w:val="left" w:pos="561"/>
          <w:tab w:val="left" w:pos="1248"/>
          <w:tab w:val="left" w:pos="2403"/>
          <w:tab w:val="left" w:pos="2723"/>
          <w:tab w:val="left" w:pos="3770"/>
          <w:tab w:val="left" w:pos="5369"/>
          <w:tab w:val="left" w:pos="6973"/>
          <w:tab w:val="left" w:pos="8040"/>
          <w:tab w:val="left" w:pos="9750"/>
        </w:tabs>
        <w:autoSpaceDE w:val="0"/>
        <w:autoSpaceDN w:val="0"/>
        <w:spacing w:after="0" w:line="240" w:lineRule="auto"/>
        <w:ind w:right="290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z w:val="24"/>
        </w:rPr>
        <w:tab/>
        <w:t>металлов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истории</w:t>
      </w:r>
      <w:r w:rsidRPr="003F15E2">
        <w:rPr>
          <w:rFonts w:ascii="Times New Roman" w:eastAsia="Times New Roman" w:hAnsi="Times New Roman" w:cs="Times New Roman"/>
          <w:sz w:val="24"/>
        </w:rPr>
        <w:tab/>
        <w:t>человеческой</w:t>
      </w:r>
      <w:r w:rsidRPr="003F15E2">
        <w:rPr>
          <w:rFonts w:ascii="Times New Roman" w:eastAsia="Times New Roman" w:hAnsi="Times New Roman" w:cs="Times New Roman"/>
          <w:sz w:val="24"/>
        </w:rPr>
        <w:tab/>
        <w:t>цивилизации.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История</w:t>
      </w:r>
      <w:r w:rsidRPr="003F15E2">
        <w:rPr>
          <w:rFonts w:ascii="Times New Roman" w:eastAsia="Times New Roman" w:hAnsi="Times New Roman" w:cs="Times New Roman"/>
          <w:sz w:val="24"/>
        </w:rPr>
        <w:tab/>
        <w:t>отечественной</w:t>
      </w:r>
      <w:r w:rsidRPr="003F15E2">
        <w:rPr>
          <w:rFonts w:ascii="Times New Roman" w:eastAsia="Times New Roman" w:hAnsi="Times New Roman" w:cs="Times New Roman"/>
          <w:sz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>черной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Современное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металлургическое</w:t>
      </w:r>
      <w:r w:rsidRPr="003F15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53"/>
        </w:tabs>
        <w:autoSpaceDE w:val="0"/>
        <w:autoSpaceDN w:val="0"/>
        <w:spacing w:after="0" w:line="240" w:lineRule="auto"/>
        <w:ind w:right="29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отечественной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цветной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сплавов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научно-техническом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способы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защиты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Инертные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или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благородные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Рождающие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соли —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галогены.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шведской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спички.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возникновения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А.М.Бутлерова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Витализм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крах.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становлении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мировой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представления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теории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строения.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Экономические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аспекты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международного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</w:t>
      </w:r>
      <w:r w:rsidRPr="003F15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использованию</w:t>
      </w:r>
      <w:r w:rsidRPr="003F15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углеводородного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открытия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разработки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газовых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нефтяных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месторождений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углеводородного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моя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будущая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профессия.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каучуки: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история,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многообразие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перспективы.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Резинотехническое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научно-техническом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Сварочное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нем.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  <w:tab w:val="left" w:pos="1015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Нефть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транспортировка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взаимовыгодного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международного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сотрудничества.</w:t>
      </w:r>
      <w:r w:rsidRPr="003F15E2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8"/>
          <w:pgSz w:w="11910" w:h="16840"/>
          <w:pgMar w:top="156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74" w:lineRule="exact"/>
        <w:ind w:left="392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</w:t>
      </w:r>
      <w:r w:rsidRPr="003F15E2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индивидуальных</w:t>
      </w:r>
      <w:r w:rsidRPr="003F15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методы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обеззараживания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воды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Аморфные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84"/>
          <w:tab w:val="left" w:pos="585"/>
          <w:tab w:val="left" w:pos="2654"/>
          <w:tab w:val="left" w:pos="3813"/>
          <w:tab w:val="left" w:pos="4292"/>
          <w:tab w:val="left" w:pos="6087"/>
          <w:tab w:val="left" w:pos="6447"/>
          <w:tab w:val="left" w:pos="8189"/>
          <w:tab w:val="left" w:pos="8533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Грубодисперсные</w:t>
      </w:r>
      <w:r w:rsidRPr="003F15E2">
        <w:rPr>
          <w:rFonts w:ascii="Times New Roman" w:eastAsia="Times New Roman" w:hAnsi="Times New Roman" w:cs="Times New Roman"/>
          <w:sz w:val="24"/>
        </w:rPr>
        <w:tab/>
        <w:t>системы,</w:t>
      </w:r>
      <w:r w:rsidRPr="003F15E2">
        <w:rPr>
          <w:rFonts w:ascii="Times New Roman" w:eastAsia="Times New Roman" w:hAnsi="Times New Roman" w:cs="Times New Roman"/>
          <w:sz w:val="24"/>
        </w:rPr>
        <w:tab/>
        <w:t>их</w:t>
      </w:r>
      <w:r w:rsidRPr="003F15E2">
        <w:rPr>
          <w:rFonts w:ascii="Times New Roman" w:eastAsia="Times New Roman" w:hAnsi="Times New Roman" w:cs="Times New Roman"/>
          <w:sz w:val="24"/>
        </w:rPr>
        <w:tab/>
        <w:t>классификация</w:t>
      </w:r>
      <w:r w:rsidRPr="003F15E2">
        <w:rPr>
          <w:rFonts w:ascii="Times New Roman" w:eastAsia="Times New Roman" w:hAnsi="Times New Roman" w:cs="Times New Roman"/>
          <w:sz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</w:rPr>
        <w:tab/>
        <w:t>использование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профессиональной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деятельности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твердого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газообразного</w:t>
      </w:r>
      <w:r w:rsidRPr="003F15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оксида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углерода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(IV).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09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Охрана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</w:t>
      </w:r>
      <w:r w:rsidRPr="003F15E2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загрязнения.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Количественные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характеристики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 окружающей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Косметические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гели.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реагент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Устранение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жесткости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 промышленных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предприятиях.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Поваренная соль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Многоликий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карбонат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кальция: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промышленности,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Реакции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горения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растворов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Практическое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электролиза:</w:t>
      </w:r>
      <w:r w:rsidRPr="003F15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рафинирование,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гальванопластика,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гальваностегия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способы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защиты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Экологические</w:t>
      </w:r>
      <w:r w:rsidRPr="003F15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аспекты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использования углеводородного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Углеводородное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топливо,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назначение.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9"/>
          <w:pgSz w:w="11910" w:h="16840"/>
          <w:pgMar w:top="13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tabs>
          <w:tab w:val="left" w:pos="5897"/>
        </w:tabs>
        <w:autoSpaceDE w:val="0"/>
        <w:autoSpaceDN w:val="0"/>
        <w:spacing w:before="75" w:after="0" w:line="321" w:lineRule="exact"/>
        <w:ind w:left="3237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ТЕМАТИЧЕСКОЕ</w:t>
      </w:r>
      <w:r w:rsidRPr="003F15E2">
        <w:rPr>
          <w:rFonts w:ascii="Times New Roman" w:eastAsia="Times New Roman" w:hAnsi="Times New Roman" w:cs="Times New Roman"/>
          <w:b/>
          <w:sz w:val="28"/>
        </w:rPr>
        <w:tab/>
        <w:t>ПЛАНИРОВАНИЕ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 реализации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содержания общеобразовательной учебной дисциплины «Химия» в пределах освоения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ОПОП СПО на базе основного общего образования с получением среднего общего образования (ППССЗ)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максимальная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учебная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нагрузка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обучающихся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составляет: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397"/>
        </w:tabs>
        <w:autoSpaceDE w:val="0"/>
        <w:autoSpaceDN w:val="0"/>
        <w:spacing w:after="0" w:line="252" w:lineRule="exact"/>
        <w:ind w:left="396" w:hanging="12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специальности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профиля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117часа,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 них аудиторная (обязательная) нагрузка обучающихся, включая лабораторные опыты и практические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занятия,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78часов;</w:t>
      </w:r>
    </w:p>
    <w:p w:rsidR="003F15E2" w:rsidRPr="003F15E2" w:rsidRDefault="003F15E2" w:rsidP="003F15E2">
      <w:pPr>
        <w:widowControl w:val="0"/>
        <w:autoSpaceDE w:val="0"/>
        <w:autoSpaceDN w:val="0"/>
        <w:spacing w:after="8" w:line="251" w:lineRule="exact"/>
        <w:ind w:left="26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внеаудиторная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самостоятельная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работа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студентов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—39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часа.</w:t>
      </w:r>
    </w:p>
    <w:tbl>
      <w:tblPr>
        <w:tblStyle w:val="TableNormal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2"/>
        <w:gridCol w:w="4682"/>
      </w:tblGrid>
      <w:tr w:rsidR="003F15E2" w:rsidRPr="003F15E2" w:rsidTr="00BC5B39">
        <w:trPr>
          <w:trHeight w:val="250"/>
        </w:trPr>
        <w:tc>
          <w:tcPr>
            <w:tcW w:w="5782" w:type="dxa"/>
          </w:tcPr>
          <w:p w:rsidR="003F15E2" w:rsidRPr="003F15E2" w:rsidRDefault="003F15E2" w:rsidP="003F15E2">
            <w:pPr>
              <w:spacing w:line="230" w:lineRule="exact"/>
              <w:ind w:left="18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Вид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учебной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0" w:lineRule="exact"/>
              <w:ind w:left="1264" w:right="125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часов</w:t>
            </w:r>
            <w:proofErr w:type="spellEnd"/>
          </w:p>
        </w:tc>
      </w:tr>
      <w:tr w:rsidR="003F15E2" w:rsidRPr="003F15E2" w:rsidTr="00BC5B39">
        <w:trPr>
          <w:trHeight w:val="505"/>
        </w:trPr>
        <w:tc>
          <w:tcPr>
            <w:tcW w:w="5782" w:type="dxa"/>
          </w:tcPr>
          <w:p w:rsidR="003F15E2" w:rsidRPr="003F15E2" w:rsidRDefault="003F15E2" w:rsidP="003F15E2">
            <w:pPr>
              <w:spacing w:line="252" w:lineRule="exact"/>
              <w:ind w:left="1836" w:right="658" w:hanging="114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Аудиторные занятия. Содержание обучения</w:t>
            </w:r>
            <w:r w:rsidRPr="003F15E2">
              <w:rPr>
                <w:rFonts w:ascii="Times New Roman" w:eastAsia="Times New Roman" w:hAnsi="Times New Roman" w:cs="Times New Roman"/>
                <w:b/>
                <w:spacing w:val="-5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Специальности СПО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4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Специальности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>СПО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spacing w:before="1" w:line="232" w:lineRule="exact"/>
              <w:ind w:left="11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Введение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4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ind w:left="111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1.Общая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неорганическая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химия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 w:line="232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1.1.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понятия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830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17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1.2. Периодический закон 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ческая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элементов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Менделеева и</w:t>
            </w:r>
            <w:r w:rsidRPr="003F15E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атома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1.3.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Строение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вещества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1.4.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Вода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Растворы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Электролитическая</w:t>
            </w:r>
            <w:proofErr w:type="spellEnd"/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диссоциация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0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1.5.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Классификация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неорганических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1.6.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реакции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1.7.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Металлы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неметаллы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Органическая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химия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2.1.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химии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теория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соединений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2.2.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Углеводороды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природные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2.3.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Кислородсодержащие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органические</w:t>
            </w:r>
            <w:proofErr w:type="spellEnd"/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соединения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2.4.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Азотсодержащие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органические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Полимеры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5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</w:tr>
      <w:tr w:rsidR="003F15E2" w:rsidRPr="003F15E2" w:rsidTr="00BC5B39">
        <w:trPr>
          <w:trHeight w:val="277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258" w:lineRule="exact"/>
              <w:ind w:left="1784" w:right="17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</w:tr>
      <w:tr w:rsidR="003F15E2" w:rsidRPr="003F15E2" w:rsidTr="00BC5B39">
        <w:trPr>
          <w:trHeight w:val="1102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9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темам,</w:t>
            </w:r>
            <w:r w:rsidRPr="003F15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докладов,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рефератов,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эссе,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</w:p>
          <w:p w:rsidR="003F15E2" w:rsidRPr="003F15E2" w:rsidRDefault="003F15E2" w:rsidP="003F15E2">
            <w:pPr>
              <w:spacing w:line="270" w:lineRule="atLeas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3F15E2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информационных</w:t>
            </w:r>
            <w:r w:rsidRPr="003F15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др.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3F15E2" w:rsidRPr="003F15E2" w:rsidTr="00BC5B39">
        <w:trPr>
          <w:trHeight w:val="215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196" w:lineRule="exact"/>
              <w:ind w:left="1793" w:right="1783"/>
              <w:jc w:val="center"/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</w:pP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Промежуточная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аттестация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в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2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форме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2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дифференцированного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зачета</w:t>
            </w:r>
          </w:p>
        </w:tc>
      </w:tr>
      <w:tr w:rsidR="003F15E2" w:rsidRPr="003F15E2" w:rsidTr="00BC5B39">
        <w:trPr>
          <w:trHeight w:val="218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tabs>
                <w:tab w:val="right" w:pos="8364"/>
              </w:tabs>
              <w:spacing w:line="198" w:lineRule="exact"/>
              <w:ind w:left="111"/>
              <w:rPr>
                <w:rFonts w:ascii="Arial" w:eastAsia="Times New Roman" w:hAnsi="Arial" w:cs="Times New Roman"/>
                <w:b/>
                <w:sz w:val="19"/>
              </w:rPr>
            </w:pPr>
            <w:proofErr w:type="spellStart"/>
            <w:r w:rsidRPr="003F15E2">
              <w:rPr>
                <w:rFonts w:ascii="Arial" w:eastAsia="Times New Roman" w:hAnsi="Arial" w:cs="Times New Roman"/>
                <w:b/>
                <w:sz w:val="19"/>
              </w:rPr>
              <w:t>Всего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z w:val="19"/>
              </w:rPr>
              <w:tab/>
            </w:r>
            <w:r w:rsidRPr="003F15E2">
              <w:rPr>
                <w:rFonts w:ascii="Arial" w:eastAsia="Times New Roman" w:hAnsi="Arial" w:cs="Times New Roman"/>
                <w:b/>
                <w:sz w:val="19"/>
              </w:rPr>
              <w:t>117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198" w:lineRule="exact"/>
        <w:rPr>
          <w:rFonts w:ascii="Arial" w:eastAsia="Times New Roman" w:hAnsi="Arial" w:cs="Times New Roman"/>
          <w:sz w:val="19"/>
        </w:rPr>
        <w:sectPr w:rsidR="003F15E2" w:rsidRPr="003F15E2">
          <w:footerReference w:type="default" r:id="rId20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64" w:lineRule="auto"/>
        <w:ind w:left="5034" w:right="840" w:hanging="335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lastRenderedPageBreak/>
        <w:t>ХАРАКТЕРИСТИКА ОСНОВНЫХ ВИДОВ УЧЕБНОЙ ДЕЯТЕЛЬНОСТИ</w:t>
      </w:r>
      <w:r w:rsidRPr="003F15E2">
        <w:rPr>
          <w:rFonts w:ascii="Times New Roman" w:eastAsia="Times New Roman" w:hAnsi="Times New Roman" w:cs="Times New Roman"/>
          <w:b/>
          <w:bCs/>
          <w:color w:val="231F20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СТУДЕНТОВ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6346"/>
      </w:tblGrid>
      <w:tr w:rsidR="003F15E2" w:rsidRPr="003F15E2" w:rsidTr="00BC5B39">
        <w:trPr>
          <w:trHeight w:val="502"/>
        </w:trPr>
        <w:tc>
          <w:tcPr>
            <w:tcW w:w="3973" w:type="dxa"/>
          </w:tcPr>
          <w:p w:rsidR="003F15E2" w:rsidRPr="003F15E2" w:rsidRDefault="003F15E2" w:rsidP="003F15E2">
            <w:pPr>
              <w:spacing w:line="250" w:lineRule="exact"/>
              <w:ind w:left="88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color w:val="231F20"/>
              </w:rPr>
              <w:t>Содержание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color w:val="231F20"/>
              </w:rPr>
              <w:t>обучения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52" w:lineRule="exact"/>
              <w:ind w:left="1671" w:right="472" w:hanging="156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основных</w:t>
            </w:r>
            <w:r w:rsidRPr="003F15E2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видов</w:t>
            </w:r>
            <w:r w:rsidRPr="003F15E2">
              <w:rPr>
                <w:rFonts w:ascii="Times New Roman" w:eastAsia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деятельности</w:t>
            </w:r>
            <w:r w:rsidRPr="003F15E2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студентов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(на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уровне</w:t>
            </w:r>
            <w:r w:rsidRPr="003F15E2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учебных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действий)</w:t>
            </w:r>
          </w:p>
        </w:tc>
      </w:tr>
      <w:tr w:rsidR="003F15E2" w:rsidRPr="003F15E2" w:rsidTr="00BC5B39">
        <w:trPr>
          <w:trHeight w:val="3036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42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>Важнейшие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понятия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Умение давать определение и оперировать следующими хи-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мическими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понятиями: вещество, химический элемент, атом,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молекула, относительные атомная и молекулярная массы, ион,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аллотропия, изотопы, химическая связь,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электроотрицатель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ность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валентность, степень окисления, моль, молярная масса,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молярный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газообразных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молекулярно-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го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и немолекулярного строения, растворы, электролит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неэлектролит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электролитическая диссоциация, окислитель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восстановитель, окисление и восстановление, тепловой эффект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реакции, скорость химической реакции, катализ, химическое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равновесие,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углеродный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скелет,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функциональная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группа,</w:t>
            </w:r>
          </w:p>
          <w:p w:rsidR="003F15E2" w:rsidRPr="003F15E2" w:rsidRDefault="003F15E2" w:rsidP="003F15E2">
            <w:pPr>
              <w:spacing w:line="236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изомерия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</w:rPr>
              <w:t>,</w:t>
            </w:r>
            <w:r w:rsidRPr="003F15E2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гомология</w:t>
            </w:r>
            <w:proofErr w:type="spellEnd"/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20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законы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3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законов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сохранения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массы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постоян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ства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 причинно-следственной связи между содержанием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этих законов и написанием химических формул и уравнений.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Установка эволюционной сущности менделеевской 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современ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формулировок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периодического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закона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Менделеева.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физического смысла символики периодической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таблицы химических элементов Д. И. Менделеева (номеров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мента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периода, группы) и установка причинно-следственной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связи между строением атома и закономерностями изменения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элементов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образованных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ими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периодах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группах.</w:t>
            </w:r>
          </w:p>
          <w:p w:rsidR="003F15E2" w:rsidRPr="003F15E2" w:rsidRDefault="003F15E2" w:rsidP="003F15E2">
            <w:pPr>
              <w:spacing w:line="256" w:lineRule="exact"/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элементов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малых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больших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положению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Периодической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Менделеева</w:t>
            </w:r>
          </w:p>
        </w:tc>
      </w:tr>
      <w:tr w:rsidR="003F15E2" w:rsidRPr="003F15E2" w:rsidTr="00BC5B39">
        <w:trPr>
          <w:trHeight w:val="3025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теории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зависимости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строе-</w:t>
            </w:r>
          </w:p>
          <w:p w:rsidR="003F15E2" w:rsidRPr="003F15E2" w:rsidRDefault="003F15E2" w:rsidP="003F15E2">
            <w:pPr>
              <w:spacing w:before="3"/>
              <w:ind w:left="107" w:right="38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атомов образующих их химических элементов.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Характеристика важнейших типов химических связей 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отно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сительности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типологии.</w:t>
            </w:r>
          </w:p>
          <w:p w:rsidR="003F15E2" w:rsidRPr="003F15E2" w:rsidRDefault="003F15E2" w:rsidP="003F15E2">
            <w:pPr>
              <w:spacing w:line="242" w:lineRule="auto"/>
              <w:ind w:left="107" w:right="124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Объяснение зависимости свойств веществ от их состава и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кристаллических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решеток.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Формулировка основных положений теории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электролитиче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ской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диссоциации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свете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теории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основных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классов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неорганических</w:t>
            </w:r>
            <w:r w:rsidRPr="003F15E2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spacing w:line="252" w:lineRule="exact"/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Формулировка основных положений теории химического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органических соединений и характеристика в свете этой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теории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основных классов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органических соединений</w:t>
            </w:r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before="1"/>
              <w:ind w:left="107" w:right="16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>Важнейшие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вещества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материалы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 свойств,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важнейших металлов (</w:t>
            </w:r>
            <w:r w:rsidRPr="003F15E2">
              <w:rPr>
                <w:rFonts w:ascii="Times New Roman" w:eastAsia="Times New Roman" w:hAnsi="Times New Roman" w:cs="Times New Roman"/>
              </w:rPr>
              <w:t>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 и </w:t>
            </w:r>
            <w:r w:rsidRPr="003F15E2">
              <w:rPr>
                <w:rFonts w:ascii="Times New Roman" w:eastAsia="Times New Roman" w:hAnsi="Times New Roman" w:cs="Times New Roman"/>
              </w:rPr>
              <w:t>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 групп, алюминия, желе-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за, а в естественно-научном профиле и некоторых </w:t>
            </w:r>
            <w:r w:rsidRPr="003F15E2">
              <w:rPr>
                <w:rFonts w:ascii="Times New Roman" w:eastAsia="Times New Roman" w:hAnsi="Times New Roman" w:cs="Times New Roman"/>
              </w:rPr>
              <w:t>d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-элементов)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важнейших неметаллов (</w:t>
            </w:r>
            <w:r w:rsidRPr="003F15E2">
              <w:rPr>
                <w:rFonts w:ascii="Times New Roman" w:eastAsia="Times New Roman" w:hAnsi="Times New Roman" w:cs="Times New Roman"/>
              </w:rPr>
              <w:t>VIII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А, </w:t>
            </w:r>
            <w:r w:rsidRPr="003F15E2">
              <w:rPr>
                <w:rFonts w:ascii="Times New Roman" w:eastAsia="Times New Roman" w:hAnsi="Times New Roman" w:cs="Times New Roman"/>
              </w:rPr>
              <w:t>VII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А, </w:t>
            </w:r>
            <w:r w:rsidRPr="003F15E2">
              <w:rPr>
                <w:rFonts w:ascii="Times New Roman" w:eastAsia="Times New Roman" w:hAnsi="Times New Roman" w:cs="Times New Roman"/>
              </w:rPr>
              <w:t>VI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 групп, а также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азота и фосфора, углерода и кремния, водорода) и 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важнейших классов углеводородов (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алканов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циклоалка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нов,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алкенов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алкинов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аренов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наиболее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значимых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народнохозяйственном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плане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представителей.</w:t>
            </w:r>
          </w:p>
          <w:p w:rsidR="003F15E2" w:rsidRPr="003F15E2" w:rsidRDefault="003F15E2" w:rsidP="003F15E2">
            <w:pPr>
              <w:spacing w:line="252" w:lineRule="exact"/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Аналогичная характеристика важнейших представителей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классов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соединений: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метанола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этанола,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1"/>
          <w:pgSz w:w="11910" w:h="16840"/>
          <w:pgMar w:top="1060" w:right="560" w:bottom="280" w:left="580" w:header="0" w:footer="0" w:gutter="0"/>
          <w:cols w:space="720"/>
        </w:sect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6346"/>
      </w:tblGrid>
      <w:tr w:rsidR="003F15E2" w:rsidRPr="003F15E2" w:rsidTr="00BC5B39">
        <w:trPr>
          <w:trHeight w:val="1773"/>
        </w:trPr>
        <w:tc>
          <w:tcPr>
            <w:tcW w:w="3973" w:type="dxa"/>
          </w:tcPr>
          <w:p w:rsidR="003F15E2" w:rsidRPr="003F15E2" w:rsidRDefault="003F15E2" w:rsidP="003F15E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сложных эфиров, жиров, мыл, альдегидов (формальдегидов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ацетальдегида), кетонов (ацетона), карбоновых кислот (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уксус-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кислоты, для естественно-научного профиля представите-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лей других классов кислот), моносахаридов (глюкозы),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дисаха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ридов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(сахарозы),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полисахаридов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(крахмала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целлюлозы),</w:t>
            </w:r>
          </w:p>
          <w:p w:rsidR="003F15E2" w:rsidRPr="003F15E2" w:rsidRDefault="003F15E2" w:rsidP="003F15E2">
            <w:pPr>
              <w:spacing w:line="252" w:lineRule="exact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анилина,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аминокислот,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белков,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искусственных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синтетических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волокон,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каучуков,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пластмасс</w:t>
            </w:r>
          </w:p>
        </w:tc>
      </w:tr>
      <w:tr w:rsidR="003F15E2" w:rsidRPr="003F15E2" w:rsidTr="00BC5B39">
        <w:trPr>
          <w:trHeight w:val="1770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202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символика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профессиональной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деятельности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терминов 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символики.</w:t>
            </w:r>
          </w:p>
          <w:p w:rsidR="003F15E2" w:rsidRPr="003F15E2" w:rsidRDefault="003F15E2" w:rsidP="003F15E2">
            <w:pPr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Название изученных веществ по тривиальной или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международ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номенклатуре и отражение состава этих соединений с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щью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формул.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Отражение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процессов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помощью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уравнений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ческих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реакций</w:t>
            </w:r>
            <w:proofErr w:type="spellEnd"/>
          </w:p>
        </w:tc>
      </w:tr>
      <w:tr w:rsidR="003F15E2" w:rsidRPr="003F15E2" w:rsidTr="00BC5B39">
        <w:trPr>
          <w:trHeight w:val="3034"/>
        </w:trPr>
        <w:tc>
          <w:tcPr>
            <w:tcW w:w="3973" w:type="dxa"/>
          </w:tcPr>
          <w:p w:rsidR="003F15E2" w:rsidRPr="003F15E2" w:rsidRDefault="003F15E2" w:rsidP="003F15E2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реакции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сущности химических процессов. Классификация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 реакций по различным признакам: числу и составу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продуктов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реагентов,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тепловому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эффекту,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направлению,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фазе,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наличию катализатора, изменению степеней окисления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тов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образующих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общего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различного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типологии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неорганической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химии.</w:t>
            </w:r>
          </w:p>
          <w:p w:rsidR="003F15E2" w:rsidRPr="003F15E2" w:rsidRDefault="003F15E2" w:rsidP="003F15E2">
            <w:pPr>
              <w:ind w:left="107" w:right="53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Классифицикация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веществ и процессов с точки зрения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окисления-восстановления.</w:t>
            </w:r>
            <w:r w:rsidRPr="003F15E2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  <w:r w:rsidRPr="003F15E2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уравнений</w:t>
            </w:r>
            <w:r w:rsidRPr="003F15E2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помощью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метода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электронного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баланса.</w:t>
            </w:r>
          </w:p>
          <w:p w:rsidR="003F15E2" w:rsidRPr="003F15E2" w:rsidRDefault="003F15E2" w:rsidP="003F15E2">
            <w:pPr>
              <w:spacing w:line="252" w:lineRule="exact"/>
              <w:ind w:left="107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Объяснение зависимости скорости химической реакции и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поло-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жения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равновесия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различных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факторов</w:t>
            </w:r>
          </w:p>
        </w:tc>
      </w:tr>
      <w:tr w:rsidR="003F15E2" w:rsidRPr="003F15E2" w:rsidTr="00BC5B39">
        <w:trPr>
          <w:trHeight w:val="1014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65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экспери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мент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эксперимента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полном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соответствии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безопасности.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Наблюдение,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фиксация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описание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результатов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проведенного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эксперимента</w:t>
            </w:r>
            <w:proofErr w:type="spellEnd"/>
          </w:p>
        </w:tc>
      </w:tr>
      <w:tr w:rsidR="003F15E2" w:rsidRPr="003F15E2" w:rsidTr="00BC5B39">
        <w:trPr>
          <w:trHeight w:val="1518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57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информа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ция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Проведение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самостоятельного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поиска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 использованием различных источников (научно-популярных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изданий,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компьютерных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баз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данных,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ресурсов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Интернета).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компьютерных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технологий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обработки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передачи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представления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личных</w:t>
            </w:r>
            <w:proofErr w:type="spellEnd"/>
            <w:r w:rsidRPr="003F1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формах</w:t>
            </w:r>
            <w:proofErr w:type="spellEnd"/>
          </w:p>
        </w:tc>
      </w:tr>
      <w:tr w:rsidR="003F15E2" w:rsidRPr="003F15E2" w:rsidTr="00BC5B39">
        <w:trPr>
          <w:trHeight w:val="1010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40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Расчеты по химическим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формулам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и уравнениям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зависимости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качественной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количественной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сторонами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объектов 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процессов.</w:t>
            </w:r>
          </w:p>
          <w:p w:rsidR="003F15E2" w:rsidRPr="003F15E2" w:rsidRDefault="003F15E2" w:rsidP="003F15E2">
            <w:pPr>
              <w:spacing w:line="252" w:lineRule="exact"/>
              <w:ind w:left="107" w:right="34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Решение расчетных задач по химическим формулам 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ниям</w:t>
            </w:r>
            <w:proofErr w:type="spellEnd"/>
            <w:proofErr w:type="gramEnd"/>
          </w:p>
        </w:tc>
      </w:tr>
      <w:tr w:rsidR="003F15E2" w:rsidRPr="003F15E2" w:rsidTr="00BC5B39">
        <w:trPr>
          <w:trHeight w:val="3537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56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Профильное и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профес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b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сионально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значимое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содержание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явлений,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происходящих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природе,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быту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производстве.</w:t>
            </w:r>
          </w:p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Определение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возможностей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протекания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spellStart"/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превраще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ний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 различных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условиях.</w:t>
            </w:r>
          </w:p>
          <w:p w:rsidR="003F15E2" w:rsidRPr="003F15E2" w:rsidRDefault="003F15E2" w:rsidP="003F15E2">
            <w:pPr>
              <w:ind w:left="107" w:right="106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Соблюдение правил экологически грамотного поведения в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окру-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жающей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среде.</w:t>
            </w:r>
          </w:p>
          <w:p w:rsidR="003F15E2" w:rsidRPr="003F15E2" w:rsidRDefault="003F15E2" w:rsidP="003F15E2">
            <w:pPr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влияния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загрязнения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окружающей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среды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организм человека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другие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живые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организмы.</w:t>
            </w:r>
          </w:p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Соблюдение правил безопасного обращения с горючими и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ток-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сичными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веществами, лабораторным оборудованием.</w:t>
            </w:r>
          </w:p>
          <w:p w:rsidR="003F15E2" w:rsidRPr="003F15E2" w:rsidRDefault="003F15E2" w:rsidP="003F15E2">
            <w:pPr>
              <w:ind w:left="107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растворов заданной концентрации в быту и на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изводстве</w:t>
            </w:r>
            <w:proofErr w:type="spellEnd"/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3F15E2" w:rsidRPr="003F15E2" w:rsidRDefault="003F15E2" w:rsidP="003F15E2">
            <w:pPr>
              <w:spacing w:line="252" w:lineRule="exact"/>
              <w:ind w:left="107" w:right="421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Критическая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достоверности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информации,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поступающей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источников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2"/>
          <w:pgSz w:w="11910" w:h="16840"/>
          <w:pgMar w:top="11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40" w:lineRule="auto"/>
        <w:ind w:left="1352" w:right="522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069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 МАТЕРИАЛЬНО-ТЕХНИЧЕСКОЕ ОБЕСПЕЧЕНИЕ</w:t>
      </w:r>
      <w:r w:rsidRPr="003F15E2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5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«ХИМИЯ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8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техникуме,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реализующем образовательную программу среднего общего образования в 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 ОПОП СПО на базе основного общего образования, происходит в учебном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кабинете по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биологии.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39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кабинета по химии и биологии входит лаборантская комната. Помещения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кабинета химии и биологии удовлетворяют требованиям Санитарно-эпидемиологических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правил и нормативов (СанПиН 2.4.2 № 178-02) и оснащены типовым оборудованием,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указанным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настоящих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требованиях.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1311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3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наглядные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пособия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(комплекты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учебных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таблиц,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плакатов,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портреты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выдающихся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области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естествознания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т. п.);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325"/>
        </w:tabs>
        <w:autoSpaceDE w:val="0"/>
        <w:autoSpaceDN w:val="0"/>
        <w:spacing w:after="0" w:line="240" w:lineRule="auto"/>
        <w:ind w:left="132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информационно-коммуникационные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средства;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экранно-звуковые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пособия;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демонстрационное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оборудование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(общего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назначения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тематические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наборы);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32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лабораторное оборудование (общего назначения и тематические наборы, в том числе для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постановки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демонстрационного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ученического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эксперимента,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реактивы);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27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статические,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динамические,</w:t>
      </w:r>
      <w:r w:rsidRPr="003F15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демонстрационные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раздаточные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модели,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включая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натуральные объекты;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вспомогательное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оборудование;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53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комплект технической документации, в том числе паспорта на средства обучения,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инструкции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 их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использованию 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 безопасности;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библиотечный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фонд.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49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обеспечивающие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 учебной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23"/>
          <w:pgSz w:w="11910" w:h="16840"/>
          <w:pgMar w:top="1300" w:right="560" w:bottom="280" w:left="580" w:header="0" w:footer="0" w:gutter="0"/>
          <w:cols w:space="720"/>
        </w:sectPr>
      </w:pP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jc w:val="center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ЛИТЕРАТУРА</w:t>
      </w: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Основные источники:</w:t>
      </w:r>
    </w:p>
    <w:p w:rsid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36" w:after="0" w:line="261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10 класс. Базовый уровень: учебник для общеобразовательных учреждений.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Габриелян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О.С</w:t>
      </w:r>
      <w:r w:rsidRPr="003F15E2">
        <w:rPr>
          <w:rFonts w:ascii="Times New Roman" w:eastAsia="Times New Roman" w:hAnsi="Times New Roman" w:cs="Times New Roman"/>
          <w:sz w:val="26"/>
        </w:rPr>
        <w:t>.</w:t>
      </w:r>
      <w:r w:rsidRPr="003F15E2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 2020.</w:t>
      </w: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13" w:after="0" w:line="266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11 класс. Базовый уровень: учебник для общеобразовательных учреждений.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Габриелян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О.С</w:t>
      </w:r>
      <w:r w:rsidRPr="003F15E2">
        <w:rPr>
          <w:rFonts w:ascii="Times New Roman" w:eastAsia="Times New Roman" w:hAnsi="Times New Roman" w:cs="Times New Roman"/>
          <w:sz w:val="26"/>
        </w:rPr>
        <w:t>.,</w:t>
      </w:r>
      <w:r w:rsidRPr="003F15E2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Г.Г.Лысова</w:t>
      </w:r>
      <w:proofErr w:type="spellEnd"/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 2020.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3F15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источники: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Кузнецова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Н.Е.,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Шаталов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М.А. Обучение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межпредметной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интеграции</w:t>
      </w:r>
      <w:r w:rsidRPr="003F15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М.,2011.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Пичугина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Г.В.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повседневная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человека.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2014.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3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 w:color="0000FF"/>
        </w:rPr>
        <w:t>http://www.auk-olymp.ru/doc.v?d=19</w:t>
      </w:r>
      <w:hyperlink r:id="rId24">
        <w:r w:rsidRPr="003F15E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http://courses.urc.ac.ru/eng/u6-7.html</w:t>
        </w:r>
      </w:hyperlink>
      <w:r w:rsidRPr="003F15E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25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http://courses.urc.ac.ru/eng/u6-7.html</w:t>
        </w:r>
      </w:hyperlink>
      <w:r w:rsidRPr="003F15E2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hyperlink r:id="rId26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http://prepodavatel.narod.ru/modtechnology.html</w:t>
        </w:r>
      </w:hyperlink>
      <w:r w:rsidRPr="003F15E2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hyperlink r:id="rId27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http://www.2.uniyar.ac.ru/projects/bio/SUBJECTS/subjects_main.htm</w:t>
        </w:r>
      </w:hyperlink>
    </w:p>
    <w:p w:rsidR="005424E7" w:rsidRDefault="005424E7"/>
    <w:sectPr w:rsidR="005424E7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80E" w:rsidRDefault="00FB080E">
      <w:pPr>
        <w:spacing w:after="0" w:line="240" w:lineRule="auto"/>
      </w:pPr>
      <w:r>
        <w:separator/>
      </w:r>
    </w:p>
  </w:endnote>
  <w:endnote w:type="continuationSeparator" w:id="0">
    <w:p w:rsidR="00FB080E" w:rsidRDefault="00FB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FB080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80E" w:rsidRDefault="00FB080E">
      <w:pPr>
        <w:spacing w:after="0" w:line="240" w:lineRule="auto"/>
      </w:pPr>
      <w:r>
        <w:separator/>
      </w:r>
    </w:p>
  </w:footnote>
  <w:footnote w:type="continuationSeparator" w:id="0">
    <w:p w:rsidR="00FB080E" w:rsidRDefault="00FB08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7700A"/>
    <w:multiLevelType w:val="hybridMultilevel"/>
    <w:tmpl w:val="0156B38C"/>
    <w:lvl w:ilvl="0" w:tplc="A992F7A2">
      <w:start w:val="1"/>
      <w:numFmt w:val="decimal"/>
      <w:lvlText w:val="%1."/>
      <w:lvlJc w:val="left"/>
      <w:pPr>
        <w:ind w:left="13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DC7B5A">
      <w:numFmt w:val="bullet"/>
      <w:lvlText w:val="•"/>
      <w:lvlJc w:val="left"/>
      <w:pPr>
        <w:ind w:left="2300" w:hanging="240"/>
      </w:pPr>
      <w:rPr>
        <w:rFonts w:hint="default"/>
        <w:lang w:val="ru-RU" w:eastAsia="en-US" w:bidi="ar-SA"/>
      </w:rPr>
    </w:lvl>
    <w:lvl w:ilvl="2" w:tplc="B82E69B0">
      <w:numFmt w:val="bullet"/>
      <w:lvlText w:val="•"/>
      <w:lvlJc w:val="left"/>
      <w:pPr>
        <w:ind w:left="3241" w:hanging="240"/>
      </w:pPr>
      <w:rPr>
        <w:rFonts w:hint="default"/>
        <w:lang w:val="ru-RU" w:eastAsia="en-US" w:bidi="ar-SA"/>
      </w:rPr>
    </w:lvl>
    <w:lvl w:ilvl="3" w:tplc="E020B108">
      <w:numFmt w:val="bullet"/>
      <w:lvlText w:val="•"/>
      <w:lvlJc w:val="left"/>
      <w:pPr>
        <w:ind w:left="4182" w:hanging="240"/>
      </w:pPr>
      <w:rPr>
        <w:rFonts w:hint="default"/>
        <w:lang w:val="ru-RU" w:eastAsia="en-US" w:bidi="ar-SA"/>
      </w:rPr>
    </w:lvl>
    <w:lvl w:ilvl="4" w:tplc="0E8A3714">
      <w:numFmt w:val="bullet"/>
      <w:lvlText w:val="•"/>
      <w:lvlJc w:val="left"/>
      <w:pPr>
        <w:ind w:left="5123" w:hanging="240"/>
      </w:pPr>
      <w:rPr>
        <w:rFonts w:hint="default"/>
        <w:lang w:val="ru-RU" w:eastAsia="en-US" w:bidi="ar-SA"/>
      </w:rPr>
    </w:lvl>
    <w:lvl w:ilvl="5" w:tplc="57E425E8">
      <w:numFmt w:val="bullet"/>
      <w:lvlText w:val="•"/>
      <w:lvlJc w:val="left"/>
      <w:pPr>
        <w:ind w:left="6064" w:hanging="240"/>
      </w:pPr>
      <w:rPr>
        <w:rFonts w:hint="default"/>
        <w:lang w:val="ru-RU" w:eastAsia="en-US" w:bidi="ar-SA"/>
      </w:rPr>
    </w:lvl>
    <w:lvl w:ilvl="6" w:tplc="AD38BEEC">
      <w:numFmt w:val="bullet"/>
      <w:lvlText w:val="•"/>
      <w:lvlJc w:val="left"/>
      <w:pPr>
        <w:ind w:left="7004" w:hanging="240"/>
      </w:pPr>
      <w:rPr>
        <w:rFonts w:hint="default"/>
        <w:lang w:val="ru-RU" w:eastAsia="en-US" w:bidi="ar-SA"/>
      </w:rPr>
    </w:lvl>
    <w:lvl w:ilvl="7" w:tplc="1C703AD6">
      <w:numFmt w:val="bullet"/>
      <w:lvlText w:val="•"/>
      <w:lvlJc w:val="left"/>
      <w:pPr>
        <w:ind w:left="7945" w:hanging="240"/>
      </w:pPr>
      <w:rPr>
        <w:rFonts w:hint="default"/>
        <w:lang w:val="ru-RU" w:eastAsia="en-US" w:bidi="ar-SA"/>
      </w:rPr>
    </w:lvl>
    <w:lvl w:ilvl="8" w:tplc="6FF21D48">
      <w:numFmt w:val="bullet"/>
      <w:lvlText w:val="•"/>
      <w:lvlJc w:val="left"/>
      <w:pPr>
        <w:ind w:left="888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4B2"/>
    <w:multiLevelType w:val="hybridMultilevel"/>
    <w:tmpl w:val="9AF4F470"/>
    <w:lvl w:ilvl="0" w:tplc="3606D4C8">
      <w:numFmt w:val="bullet"/>
      <w:lvlText w:val="•"/>
      <w:lvlJc w:val="left"/>
      <w:pPr>
        <w:ind w:left="126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C0F24">
      <w:numFmt w:val="bullet"/>
      <w:lvlText w:val="•"/>
      <w:lvlJc w:val="left"/>
      <w:pPr>
        <w:ind w:left="2210" w:hanging="144"/>
      </w:pPr>
      <w:rPr>
        <w:rFonts w:hint="default"/>
        <w:lang w:val="ru-RU" w:eastAsia="en-US" w:bidi="ar-SA"/>
      </w:rPr>
    </w:lvl>
    <w:lvl w:ilvl="2" w:tplc="5100E81A">
      <w:numFmt w:val="bullet"/>
      <w:lvlText w:val="•"/>
      <w:lvlJc w:val="left"/>
      <w:pPr>
        <w:ind w:left="3161" w:hanging="144"/>
      </w:pPr>
      <w:rPr>
        <w:rFonts w:hint="default"/>
        <w:lang w:val="ru-RU" w:eastAsia="en-US" w:bidi="ar-SA"/>
      </w:rPr>
    </w:lvl>
    <w:lvl w:ilvl="3" w:tplc="B01490CE">
      <w:numFmt w:val="bullet"/>
      <w:lvlText w:val="•"/>
      <w:lvlJc w:val="left"/>
      <w:pPr>
        <w:ind w:left="4112" w:hanging="144"/>
      </w:pPr>
      <w:rPr>
        <w:rFonts w:hint="default"/>
        <w:lang w:val="ru-RU" w:eastAsia="en-US" w:bidi="ar-SA"/>
      </w:rPr>
    </w:lvl>
    <w:lvl w:ilvl="4" w:tplc="D5D01DA6">
      <w:numFmt w:val="bullet"/>
      <w:lvlText w:val="•"/>
      <w:lvlJc w:val="left"/>
      <w:pPr>
        <w:ind w:left="5063" w:hanging="144"/>
      </w:pPr>
      <w:rPr>
        <w:rFonts w:hint="default"/>
        <w:lang w:val="ru-RU" w:eastAsia="en-US" w:bidi="ar-SA"/>
      </w:rPr>
    </w:lvl>
    <w:lvl w:ilvl="5" w:tplc="ECF069FA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  <w:lvl w:ilvl="6" w:tplc="2D3E19F6">
      <w:numFmt w:val="bullet"/>
      <w:lvlText w:val="•"/>
      <w:lvlJc w:val="left"/>
      <w:pPr>
        <w:ind w:left="6964" w:hanging="144"/>
      </w:pPr>
      <w:rPr>
        <w:rFonts w:hint="default"/>
        <w:lang w:val="ru-RU" w:eastAsia="en-US" w:bidi="ar-SA"/>
      </w:rPr>
    </w:lvl>
    <w:lvl w:ilvl="7" w:tplc="75AA7830">
      <w:numFmt w:val="bullet"/>
      <w:lvlText w:val="•"/>
      <w:lvlJc w:val="left"/>
      <w:pPr>
        <w:ind w:left="7915" w:hanging="144"/>
      </w:pPr>
      <w:rPr>
        <w:rFonts w:hint="default"/>
        <w:lang w:val="ru-RU" w:eastAsia="en-US" w:bidi="ar-SA"/>
      </w:rPr>
    </w:lvl>
    <w:lvl w:ilvl="8" w:tplc="5B7C06D0">
      <w:numFmt w:val="bullet"/>
      <w:lvlText w:val="•"/>
      <w:lvlJc w:val="left"/>
      <w:pPr>
        <w:ind w:left="8866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48801BDF"/>
    <w:multiLevelType w:val="hybridMultilevel"/>
    <w:tmpl w:val="D1A67994"/>
    <w:lvl w:ilvl="0" w:tplc="A70C1C9E">
      <w:numFmt w:val="bullet"/>
      <w:lvlText w:val="•"/>
      <w:lvlJc w:val="left"/>
      <w:pPr>
        <w:ind w:left="656" w:hanging="276"/>
      </w:pPr>
      <w:rPr>
        <w:rFonts w:hint="default"/>
        <w:w w:val="100"/>
        <w:lang w:val="ru-RU" w:eastAsia="en-US" w:bidi="ar-SA"/>
      </w:rPr>
    </w:lvl>
    <w:lvl w:ilvl="1" w:tplc="455E9228">
      <w:numFmt w:val="bullet"/>
      <w:lvlText w:val="•"/>
      <w:lvlJc w:val="left"/>
      <w:pPr>
        <w:ind w:left="1578" w:hanging="276"/>
      </w:pPr>
      <w:rPr>
        <w:rFonts w:hint="default"/>
        <w:lang w:val="ru-RU" w:eastAsia="en-US" w:bidi="ar-SA"/>
      </w:rPr>
    </w:lvl>
    <w:lvl w:ilvl="2" w:tplc="8FF2ADB6">
      <w:numFmt w:val="bullet"/>
      <w:lvlText w:val="•"/>
      <w:lvlJc w:val="left"/>
      <w:pPr>
        <w:ind w:left="2496" w:hanging="276"/>
      </w:pPr>
      <w:rPr>
        <w:rFonts w:hint="default"/>
        <w:lang w:val="ru-RU" w:eastAsia="en-US" w:bidi="ar-SA"/>
      </w:rPr>
    </w:lvl>
    <w:lvl w:ilvl="3" w:tplc="AB624E24">
      <w:numFmt w:val="bullet"/>
      <w:lvlText w:val="•"/>
      <w:lvlJc w:val="left"/>
      <w:pPr>
        <w:ind w:left="3415" w:hanging="276"/>
      </w:pPr>
      <w:rPr>
        <w:rFonts w:hint="default"/>
        <w:lang w:val="ru-RU" w:eastAsia="en-US" w:bidi="ar-SA"/>
      </w:rPr>
    </w:lvl>
    <w:lvl w:ilvl="4" w:tplc="311EC0CA">
      <w:numFmt w:val="bullet"/>
      <w:lvlText w:val="•"/>
      <w:lvlJc w:val="left"/>
      <w:pPr>
        <w:ind w:left="4333" w:hanging="276"/>
      </w:pPr>
      <w:rPr>
        <w:rFonts w:hint="default"/>
        <w:lang w:val="ru-RU" w:eastAsia="en-US" w:bidi="ar-SA"/>
      </w:rPr>
    </w:lvl>
    <w:lvl w:ilvl="5" w:tplc="9DA68574">
      <w:numFmt w:val="bullet"/>
      <w:lvlText w:val="•"/>
      <w:lvlJc w:val="left"/>
      <w:pPr>
        <w:ind w:left="5252" w:hanging="276"/>
      </w:pPr>
      <w:rPr>
        <w:rFonts w:hint="default"/>
        <w:lang w:val="ru-RU" w:eastAsia="en-US" w:bidi="ar-SA"/>
      </w:rPr>
    </w:lvl>
    <w:lvl w:ilvl="6" w:tplc="144A9FD6">
      <w:numFmt w:val="bullet"/>
      <w:lvlText w:val="•"/>
      <w:lvlJc w:val="left"/>
      <w:pPr>
        <w:ind w:left="6170" w:hanging="276"/>
      </w:pPr>
      <w:rPr>
        <w:rFonts w:hint="default"/>
        <w:lang w:val="ru-RU" w:eastAsia="en-US" w:bidi="ar-SA"/>
      </w:rPr>
    </w:lvl>
    <w:lvl w:ilvl="7" w:tplc="64905638">
      <w:numFmt w:val="bullet"/>
      <w:lvlText w:val="•"/>
      <w:lvlJc w:val="left"/>
      <w:pPr>
        <w:ind w:left="7088" w:hanging="276"/>
      </w:pPr>
      <w:rPr>
        <w:rFonts w:hint="default"/>
        <w:lang w:val="ru-RU" w:eastAsia="en-US" w:bidi="ar-SA"/>
      </w:rPr>
    </w:lvl>
    <w:lvl w:ilvl="8" w:tplc="1DAA4DAA">
      <w:numFmt w:val="bullet"/>
      <w:lvlText w:val="•"/>
      <w:lvlJc w:val="left"/>
      <w:pPr>
        <w:ind w:left="8007" w:hanging="276"/>
      </w:pPr>
      <w:rPr>
        <w:rFonts w:hint="default"/>
        <w:lang w:val="ru-RU" w:eastAsia="en-US" w:bidi="ar-SA"/>
      </w:rPr>
    </w:lvl>
  </w:abstractNum>
  <w:abstractNum w:abstractNumId="3" w15:restartNumberingAfterBreak="0">
    <w:nsid w:val="49EA4A04"/>
    <w:multiLevelType w:val="hybridMultilevel"/>
    <w:tmpl w:val="A4D4FB26"/>
    <w:lvl w:ilvl="0" w:tplc="9110B65A">
      <w:numFmt w:val="bullet"/>
      <w:lvlText w:val="•"/>
      <w:lvlJc w:val="left"/>
      <w:pPr>
        <w:ind w:left="268" w:hanging="144"/>
      </w:pPr>
      <w:rPr>
        <w:rFonts w:hint="default"/>
        <w:w w:val="100"/>
        <w:lang w:val="ru-RU" w:eastAsia="en-US" w:bidi="ar-SA"/>
      </w:rPr>
    </w:lvl>
    <w:lvl w:ilvl="1" w:tplc="2FCE735C">
      <w:numFmt w:val="bullet"/>
      <w:lvlText w:val="•"/>
      <w:lvlJc w:val="left"/>
      <w:pPr>
        <w:ind w:left="1120" w:hanging="144"/>
      </w:pPr>
      <w:rPr>
        <w:rFonts w:hint="default"/>
        <w:w w:val="100"/>
        <w:lang w:val="ru-RU" w:eastAsia="en-US" w:bidi="ar-SA"/>
      </w:rPr>
    </w:lvl>
    <w:lvl w:ilvl="2" w:tplc="1056F830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01F8C014">
      <w:numFmt w:val="bullet"/>
      <w:lvlText w:val="•"/>
      <w:lvlJc w:val="left"/>
      <w:pPr>
        <w:ind w:left="3264" w:hanging="144"/>
      </w:pPr>
      <w:rPr>
        <w:rFonts w:hint="default"/>
        <w:lang w:val="ru-RU" w:eastAsia="en-US" w:bidi="ar-SA"/>
      </w:rPr>
    </w:lvl>
    <w:lvl w:ilvl="4" w:tplc="6328653A">
      <w:numFmt w:val="bullet"/>
      <w:lvlText w:val="•"/>
      <w:lvlJc w:val="left"/>
      <w:pPr>
        <w:ind w:left="4336" w:hanging="144"/>
      </w:pPr>
      <w:rPr>
        <w:rFonts w:hint="default"/>
        <w:lang w:val="ru-RU" w:eastAsia="en-US" w:bidi="ar-SA"/>
      </w:rPr>
    </w:lvl>
    <w:lvl w:ilvl="5" w:tplc="EA9E7316">
      <w:numFmt w:val="bullet"/>
      <w:lvlText w:val="•"/>
      <w:lvlJc w:val="left"/>
      <w:pPr>
        <w:ind w:left="5408" w:hanging="144"/>
      </w:pPr>
      <w:rPr>
        <w:rFonts w:hint="default"/>
        <w:lang w:val="ru-RU" w:eastAsia="en-US" w:bidi="ar-SA"/>
      </w:rPr>
    </w:lvl>
    <w:lvl w:ilvl="6" w:tplc="A8ECF1AC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7" w:tplc="061E2A08">
      <w:numFmt w:val="bullet"/>
      <w:lvlText w:val="•"/>
      <w:lvlJc w:val="left"/>
      <w:pPr>
        <w:ind w:left="7552" w:hanging="144"/>
      </w:pPr>
      <w:rPr>
        <w:rFonts w:hint="default"/>
        <w:lang w:val="ru-RU" w:eastAsia="en-US" w:bidi="ar-SA"/>
      </w:rPr>
    </w:lvl>
    <w:lvl w:ilvl="8" w:tplc="C9AEBB82">
      <w:numFmt w:val="bullet"/>
      <w:lvlText w:val="•"/>
      <w:lvlJc w:val="left"/>
      <w:pPr>
        <w:ind w:left="8624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4CEE1104"/>
    <w:multiLevelType w:val="hybridMultilevel"/>
    <w:tmpl w:val="FB6E387C"/>
    <w:lvl w:ilvl="0" w:tplc="36F24A42">
      <w:start w:val="1"/>
      <w:numFmt w:val="decimal"/>
      <w:lvlText w:val="%1."/>
      <w:lvlJc w:val="left"/>
      <w:pPr>
        <w:ind w:left="11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6ADAC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2" w:tplc="0E6227AC">
      <w:numFmt w:val="bullet"/>
      <w:lvlText w:val="•"/>
      <w:lvlJc w:val="left"/>
      <w:pPr>
        <w:ind w:left="3049" w:hanging="240"/>
      </w:pPr>
      <w:rPr>
        <w:rFonts w:hint="default"/>
        <w:lang w:val="ru-RU" w:eastAsia="en-US" w:bidi="ar-SA"/>
      </w:rPr>
    </w:lvl>
    <w:lvl w:ilvl="3" w:tplc="58820820">
      <w:numFmt w:val="bullet"/>
      <w:lvlText w:val="•"/>
      <w:lvlJc w:val="left"/>
      <w:pPr>
        <w:ind w:left="4014" w:hanging="240"/>
      </w:pPr>
      <w:rPr>
        <w:rFonts w:hint="default"/>
        <w:lang w:val="ru-RU" w:eastAsia="en-US" w:bidi="ar-SA"/>
      </w:rPr>
    </w:lvl>
    <w:lvl w:ilvl="4" w:tplc="ED6032BE">
      <w:numFmt w:val="bullet"/>
      <w:lvlText w:val="•"/>
      <w:lvlJc w:val="left"/>
      <w:pPr>
        <w:ind w:left="4979" w:hanging="240"/>
      </w:pPr>
      <w:rPr>
        <w:rFonts w:hint="default"/>
        <w:lang w:val="ru-RU" w:eastAsia="en-US" w:bidi="ar-SA"/>
      </w:rPr>
    </w:lvl>
    <w:lvl w:ilvl="5" w:tplc="335E14BC">
      <w:numFmt w:val="bullet"/>
      <w:lvlText w:val="•"/>
      <w:lvlJc w:val="left"/>
      <w:pPr>
        <w:ind w:left="5944" w:hanging="240"/>
      </w:pPr>
      <w:rPr>
        <w:rFonts w:hint="default"/>
        <w:lang w:val="ru-RU" w:eastAsia="en-US" w:bidi="ar-SA"/>
      </w:rPr>
    </w:lvl>
    <w:lvl w:ilvl="6" w:tplc="B344ECCE">
      <w:numFmt w:val="bullet"/>
      <w:lvlText w:val="•"/>
      <w:lvlJc w:val="left"/>
      <w:pPr>
        <w:ind w:left="6908" w:hanging="240"/>
      </w:pPr>
      <w:rPr>
        <w:rFonts w:hint="default"/>
        <w:lang w:val="ru-RU" w:eastAsia="en-US" w:bidi="ar-SA"/>
      </w:rPr>
    </w:lvl>
    <w:lvl w:ilvl="7" w:tplc="5A60A09A">
      <w:numFmt w:val="bullet"/>
      <w:lvlText w:val="•"/>
      <w:lvlJc w:val="left"/>
      <w:pPr>
        <w:ind w:left="7873" w:hanging="240"/>
      </w:pPr>
      <w:rPr>
        <w:rFonts w:hint="default"/>
        <w:lang w:val="ru-RU" w:eastAsia="en-US" w:bidi="ar-SA"/>
      </w:rPr>
    </w:lvl>
    <w:lvl w:ilvl="8" w:tplc="DB608090">
      <w:numFmt w:val="bullet"/>
      <w:lvlText w:val="•"/>
      <w:lvlJc w:val="left"/>
      <w:pPr>
        <w:ind w:left="883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692B73C0"/>
    <w:multiLevelType w:val="multilevel"/>
    <w:tmpl w:val="03067624"/>
    <w:lvl w:ilvl="0">
      <w:start w:val="35"/>
      <w:numFmt w:val="decimal"/>
      <w:lvlText w:val="%1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28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44" w:hanging="224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507" w:hanging="388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4148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2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388"/>
      </w:pPr>
      <w:rPr>
        <w:rFonts w:hint="default"/>
        <w:lang w:val="ru-RU" w:eastAsia="en-US" w:bidi="ar-SA"/>
      </w:rPr>
    </w:lvl>
  </w:abstractNum>
  <w:abstractNum w:abstractNumId="6" w15:restartNumberingAfterBreak="0">
    <w:nsid w:val="714A78E3"/>
    <w:multiLevelType w:val="hybridMultilevel"/>
    <w:tmpl w:val="D3EC7C2C"/>
    <w:lvl w:ilvl="0" w:tplc="31866FC6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84F17A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2" w:tplc="7FF0AE3E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0D5E45D4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5D5E385E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5" w:tplc="E530FC80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6" w:tplc="3E8C03A6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7" w:tplc="4AC4B728">
      <w:numFmt w:val="bullet"/>
      <w:lvlText w:val="•"/>
      <w:lvlJc w:val="left"/>
      <w:pPr>
        <w:ind w:left="7831" w:hanging="360"/>
      </w:pPr>
      <w:rPr>
        <w:rFonts w:hint="default"/>
        <w:lang w:val="ru-RU" w:eastAsia="en-US" w:bidi="ar-SA"/>
      </w:rPr>
    </w:lvl>
    <w:lvl w:ilvl="8" w:tplc="EA021134">
      <w:numFmt w:val="bullet"/>
      <w:lvlText w:val="•"/>
      <w:lvlJc w:val="left"/>
      <w:pPr>
        <w:ind w:left="881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8D4"/>
    <w:rsid w:val="001A5F44"/>
    <w:rsid w:val="0020783C"/>
    <w:rsid w:val="003F15E2"/>
    <w:rsid w:val="005424E7"/>
    <w:rsid w:val="008148D4"/>
    <w:rsid w:val="00FB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9E46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F15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3F15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3F15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3F15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3F15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15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F15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3F15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3F15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3F15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3F15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3F15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3F15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3F15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15E2"/>
  </w:style>
  <w:style w:type="table" w:customStyle="1" w:styleId="TableNormal">
    <w:name w:val="Table Normal"/>
    <w:uiPriority w:val="2"/>
    <w:semiHidden/>
    <w:unhideWhenUsed/>
    <w:qFormat/>
    <w:rsid w:val="003F15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3F15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F15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F15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1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5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3F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3F15E2"/>
    <w:rPr>
      <w:b/>
      <w:bCs/>
    </w:rPr>
  </w:style>
  <w:style w:type="paragraph" w:customStyle="1" w:styleId="21">
    <w:name w:val="Оглавление 21"/>
    <w:basedOn w:val="a"/>
    <w:uiPriority w:val="1"/>
    <w:qFormat/>
    <w:rsid w:val="003F15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3F15E2"/>
  </w:style>
  <w:style w:type="character" w:styleId="aa">
    <w:name w:val="Hyperlink"/>
    <w:basedOn w:val="a0"/>
    <w:rsid w:val="003F15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F1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3F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3F15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3F15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3F15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3F15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3F15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3F15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3F15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3F15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3F15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3F15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3F15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3F15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3F15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F15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3F15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3F15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3F15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3F15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3F15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3F15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3F15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3F15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3F15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3F15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3F15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3F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3F1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hyperlink" Target="http://prepodavatel.narod.ru/modtechnology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hyperlink" Target="http://courses.urc.ac.ru/eng/u6-7.html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courses.urc.ac.ru/eng/u6-7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18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hyperlink" Target="http://www.2.uniyar.ac.ru/projects/bio/SUBJECTS/subjects_main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6804</Words>
  <Characters>38788</Characters>
  <Application>Microsoft Office Word</Application>
  <DocSecurity>0</DocSecurity>
  <Lines>323</Lines>
  <Paragraphs>91</Paragraphs>
  <ScaleCrop>false</ScaleCrop>
  <Company/>
  <LinksUpToDate>false</LinksUpToDate>
  <CharactersWithSpaces>45501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2024-01-19T08:43:00Z</dcterms:created>
  <dcterms:modified xsi:type="dcterms:W3CDTF">2024-01-21T20:33:00Z</dcterms:modified>
</cp:coreProperties>
</file>